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DD88" w14:textId="77777777"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437D346F" w14:textId="77777777"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0CC0A9FF" w14:textId="77777777"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616747F0" w14:textId="77777777"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7F25EDE0" w14:textId="77777777" w:rsidR="00FC6665" w:rsidRPr="000072E2" w:rsidRDefault="00FC6665" w:rsidP="00FC6665">
      <w:pPr>
        <w:spacing w:after="120"/>
        <w:jc w:val="center"/>
        <w:rPr>
          <w:rFonts w:ascii="Arial" w:hAnsi="Arial"/>
          <w:b/>
          <w:u w:val="single"/>
        </w:rPr>
      </w:pPr>
      <w:r w:rsidRPr="000072E2">
        <w:rPr>
          <w:rFonts w:ascii="Arial" w:hAnsi="Arial"/>
          <w:b/>
          <w:noProof/>
          <w:lang w:eastAsia="en-IE"/>
        </w:rPr>
        <w:drawing>
          <wp:inline distT="0" distB="0" distL="0" distR="0" wp14:anchorId="5E2750A5" wp14:editId="254DAB0D">
            <wp:extent cx="3712845" cy="18192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9576" cy="1817673"/>
                    </a:xfrm>
                    <a:prstGeom prst="rect">
                      <a:avLst/>
                    </a:prstGeom>
                    <a:noFill/>
                  </pic:spPr>
                </pic:pic>
              </a:graphicData>
            </a:graphic>
          </wp:inline>
        </w:drawing>
      </w:r>
    </w:p>
    <w:p w14:paraId="6D23A302" w14:textId="77777777" w:rsidR="00FC6665" w:rsidRDefault="00FC6665" w:rsidP="00FC6665">
      <w:pPr>
        <w:spacing w:after="120"/>
        <w:rPr>
          <w:rFonts w:ascii="Arial" w:hAnsi="Arial"/>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702"/>
      </w:tblGrid>
      <w:tr w:rsidR="00FC6665" w:rsidRPr="00DE14B3" w14:paraId="6C933FA9" w14:textId="77777777" w:rsidTr="0095102D">
        <w:tc>
          <w:tcPr>
            <w:tcW w:w="4507" w:type="dxa"/>
            <w:shd w:val="clear" w:color="auto" w:fill="auto"/>
          </w:tcPr>
          <w:p w14:paraId="0B316EA7" w14:textId="77777777" w:rsidR="00FC6665" w:rsidRPr="00DE14B3" w:rsidRDefault="00FC6665" w:rsidP="0095102D">
            <w:pPr>
              <w:rPr>
                <w:rFonts w:ascii="Arial" w:hAnsi="Arial"/>
                <w:b/>
                <w:sz w:val="28"/>
                <w:szCs w:val="28"/>
              </w:rPr>
            </w:pPr>
            <w:r w:rsidRPr="00DE14B3">
              <w:rPr>
                <w:rFonts w:ascii="Arial" w:hAnsi="Arial"/>
                <w:b/>
                <w:sz w:val="28"/>
                <w:szCs w:val="28"/>
              </w:rPr>
              <w:t>Document:</w:t>
            </w:r>
          </w:p>
        </w:tc>
        <w:tc>
          <w:tcPr>
            <w:tcW w:w="4702" w:type="dxa"/>
            <w:shd w:val="clear" w:color="auto" w:fill="auto"/>
          </w:tcPr>
          <w:p w14:paraId="026EB7F1" w14:textId="1BFBBB54" w:rsidR="00FC6665" w:rsidRPr="00CE693D" w:rsidRDefault="00FC6665" w:rsidP="0095102D">
            <w:pPr>
              <w:rPr>
                <w:rFonts w:ascii="Arial" w:hAnsi="Arial"/>
                <w:b/>
                <w:sz w:val="28"/>
                <w:szCs w:val="28"/>
              </w:rPr>
            </w:pPr>
            <w:r>
              <w:rPr>
                <w:rFonts w:ascii="Arial" w:hAnsi="Arial"/>
                <w:b/>
                <w:sz w:val="28"/>
                <w:szCs w:val="28"/>
              </w:rPr>
              <w:t>Privacy Notice Employees, Volunteers, Board Members, Committee Members etc.</w:t>
            </w:r>
          </w:p>
        </w:tc>
      </w:tr>
      <w:tr w:rsidR="00FC6665" w:rsidRPr="00DE14B3" w14:paraId="2D525DF7" w14:textId="77777777" w:rsidTr="0095102D">
        <w:tc>
          <w:tcPr>
            <w:tcW w:w="4507" w:type="dxa"/>
            <w:shd w:val="clear" w:color="auto" w:fill="auto"/>
          </w:tcPr>
          <w:p w14:paraId="67FE2F8E" w14:textId="77777777" w:rsidR="00FC6665" w:rsidRPr="00DE14B3" w:rsidRDefault="00FC6665" w:rsidP="0095102D">
            <w:pPr>
              <w:spacing w:after="120"/>
              <w:rPr>
                <w:rFonts w:ascii="Arial" w:hAnsi="Arial"/>
                <w:b/>
                <w:sz w:val="28"/>
                <w:szCs w:val="28"/>
              </w:rPr>
            </w:pPr>
            <w:r w:rsidRPr="00DE14B3">
              <w:rPr>
                <w:rFonts w:ascii="Arial" w:hAnsi="Arial"/>
                <w:b/>
                <w:sz w:val="28"/>
                <w:szCs w:val="28"/>
              </w:rPr>
              <w:t>Procedure No:</w:t>
            </w:r>
          </w:p>
        </w:tc>
        <w:tc>
          <w:tcPr>
            <w:tcW w:w="4702" w:type="dxa"/>
            <w:shd w:val="clear" w:color="auto" w:fill="auto"/>
          </w:tcPr>
          <w:p w14:paraId="1D73406A" w14:textId="1B4FD1F2" w:rsidR="00FC6665" w:rsidRPr="00DE14B3" w:rsidRDefault="00FC6665" w:rsidP="0095102D">
            <w:pPr>
              <w:spacing w:after="120"/>
              <w:rPr>
                <w:rFonts w:ascii="Arial" w:hAnsi="Arial"/>
                <w:b/>
                <w:sz w:val="28"/>
                <w:szCs w:val="28"/>
              </w:rPr>
            </w:pPr>
            <w:r w:rsidRPr="00DE14B3">
              <w:rPr>
                <w:rFonts w:ascii="Arial" w:hAnsi="Arial"/>
                <w:b/>
                <w:sz w:val="28"/>
                <w:szCs w:val="28"/>
              </w:rPr>
              <w:t xml:space="preserve"> </w:t>
            </w:r>
            <w:r>
              <w:rPr>
                <w:rFonts w:ascii="Arial" w:hAnsi="Arial"/>
                <w:b/>
                <w:sz w:val="28"/>
                <w:szCs w:val="28"/>
              </w:rPr>
              <w:t>2020</w:t>
            </w:r>
            <w:r w:rsidR="00632E7E">
              <w:rPr>
                <w:rFonts w:ascii="Arial" w:hAnsi="Arial"/>
                <w:b/>
                <w:sz w:val="28"/>
                <w:szCs w:val="28"/>
              </w:rPr>
              <w:t>/01</w:t>
            </w:r>
          </w:p>
          <w:p w14:paraId="697AF693" w14:textId="77777777" w:rsidR="00FC6665" w:rsidRPr="00DE14B3" w:rsidRDefault="00FC6665" w:rsidP="0095102D">
            <w:pPr>
              <w:spacing w:after="120"/>
              <w:rPr>
                <w:rFonts w:ascii="Arial" w:hAnsi="Arial"/>
                <w:b/>
                <w:sz w:val="28"/>
                <w:szCs w:val="28"/>
              </w:rPr>
            </w:pPr>
          </w:p>
        </w:tc>
      </w:tr>
      <w:tr w:rsidR="00FC6665" w:rsidRPr="00DE14B3" w14:paraId="4A835AF2" w14:textId="77777777" w:rsidTr="0095102D">
        <w:tc>
          <w:tcPr>
            <w:tcW w:w="4507" w:type="dxa"/>
            <w:shd w:val="clear" w:color="auto" w:fill="auto"/>
          </w:tcPr>
          <w:p w14:paraId="4BEB8A2C" w14:textId="77777777" w:rsidR="00FC6665" w:rsidRPr="00DE14B3" w:rsidRDefault="00FC6665" w:rsidP="0095102D">
            <w:pPr>
              <w:spacing w:after="120"/>
              <w:rPr>
                <w:rFonts w:ascii="Arial" w:hAnsi="Arial"/>
                <w:b/>
                <w:sz w:val="28"/>
                <w:szCs w:val="28"/>
              </w:rPr>
            </w:pPr>
            <w:r w:rsidRPr="00DE14B3">
              <w:rPr>
                <w:rFonts w:ascii="Arial" w:hAnsi="Arial"/>
                <w:b/>
                <w:sz w:val="28"/>
                <w:szCs w:val="28"/>
              </w:rPr>
              <w:t>Effective Date:</w:t>
            </w:r>
          </w:p>
        </w:tc>
        <w:tc>
          <w:tcPr>
            <w:tcW w:w="4702" w:type="dxa"/>
            <w:shd w:val="clear" w:color="auto" w:fill="auto"/>
          </w:tcPr>
          <w:p w14:paraId="262091BA" w14:textId="31A1C303" w:rsidR="00FC6665" w:rsidRPr="00DE14B3" w:rsidRDefault="00632E7E" w:rsidP="0095102D">
            <w:pPr>
              <w:spacing w:after="120"/>
              <w:rPr>
                <w:rFonts w:ascii="Arial" w:hAnsi="Arial"/>
                <w:b/>
                <w:sz w:val="28"/>
                <w:szCs w:val="28"/>
              </w:rPr>
            </w:pPr>
            <w:r>
              <w:rPr>
                <w:rFonts w:ascii="Arial" w:hAnsi="Arial"/>
                <w:b/>
                <w:sz w:val="28"/>
                <w:szCs w:val="28"/>
              </w:rPr>
              <w:t>1</w:t>
            </w:r>
            <w:r w:rsidRPr="00632E7E">
              <w:rPr>
                <w:rFonts w:ascii="Arial" w:hAnsi="Arial"/>
                <w:b/>
                <w:sz w:val="28"/>
                <w:szCs w:val="28"/>
                <w:vertAlign w:val="superscript"/>
              </w:rPr>
              <w:t>st</w:t>
            </w:r>
            <w:r>
              <w:rPr>
                <w:rFonts w:ascii="Arial" w:hAnsi="Arial"/>
                <w:b/>
                <w:sz w:val="28"/>
                <w:szCs w:val="28"/>
              </w:rPr>
              <w:t xml:space="preserve"> May 2020</w:t>
            </w:r>
          </w:p>
        </w:tc>
      </w:tr>
      <w:tr w:rsidR="00FC6665" w:rsidRPr="00DE14B3" w14:paraId="374E71F7" w14:textId="77777777" w:rsidTr="0095102D">
        <w:tc>
          <w:tcPr>
            <w:tcW w:w="4507" w:type="dxa"/>
            <w:shd w:val="clear" w:color="auto" w:fill="auto"/>
          </w:tcPr>
          <w:p w14:paraId="2C44CF9B" w14:textId="77777777" w:rsidR="00FC6665" w:rsidRPr="00DE14B3" w:rsidRDefault="00FC6665" w:rsidP="0095102D">
            <w:pPr>
              <w:spacing w:after="120"/>
              <w:rPr>
                <w:rFonts w:ascii="Arial" w:hAnsi="Arial"/>
                <w:b/>
                <w:sz w:val="28"/>
                <w:szCs w:val="28"/>
              </w:rPr>
            </w:pPr>
            <w:r w:rsidRPr="00DE14B3">
              <w:rPr>
                <w:rFonts w:ascii="Arial" w:hAnsi="Arial"/>
                <w:b/>
                <w:sz w:val="28"/>
                <w:szCs w:val="28"/>
              </w:rPr>
              <w:t>Supersedes:</w:t>
            </w:r>
          </w:p>
        </w:tc>
        <w:tc>
          <w:tcPr>
            <w:tcW w:w="4702" w:type="dxa"/>
            <w:shd w:val="clear" w:color="auto" w:fill="auto"/>
          </w:tcPr>
          <w:p w14:paraId="66DD310B" w14:textId="712F90B1" w:rsidR="00FC6665" w:rsidRDefault="00632E7E" w:rsidP="0095102D">
            <w:pPr>
              <w:spacing w:after="120"/>
              <w:rPr>
                <w:rFonts w:ascii="Arial" w:hAnsi="Arial"/>
                <w:b/>
                <w:sz w:val="28"/>
                <w:szCs w:val="28"/>
              </w:rPr>
            </w:pPr>
            <w:r>
              <w:rPr>
                <w:rFonts w:ascii="Arial" w:hAnsi="Arial"/>
                <w:b/>
                <w:sz w:val="28"/>
                <w:szCs w:val="28"/>
              </w:rPr>
              <w:t>2018/01</w:t>
            </w:r>
          </w:p>
          <w:p w14:paraId="4EAF54A1" w14:textId="77777777" w:rsidR="00FC6665" w:rsidRPr="00DE14B3" w:rsidRDefault="00FC6665" w:rsidP="0095102D">
            <w:pPr>
              <w:spacing w:after="120"/>
              <w:rPr>
                <w:rFonts w:ascii="Arial" w:hAnsi="Arial"/>
                <w:b/>
                <w:sz w:val="28"/>
                <w:szCs w:val="28"/>
              </w:rPr>
            </w:pPr>
          </w:p>
        </w:tc>
      </w:tr>
      <w:tr w:rsidR="00FC6665" w:rsidRPr="00DE14B3" w14:paraId="6B126D64" w14:textId="77777777" w:rsidTr="0095102D">
        <w:tc>
          <w:tcPr>
            <w:tcW w:w="4507" w:type="dxa"/>
            <w:shd w:val="clear" w:color="auto" w:fill="auto"/>
          </w:tcPr>
          <w:p w14:paraId="5776E386" w14:textId="77777777" w:rsidR="00FC6665" w:rsidRPr="00DE14B3" w:rsidRDefault="00FC6665" w:rsidP="0095102D">
            <w:pPr>
              <w:spacing w:after="120"/>
              <w:rPr>
                <w:rFonts w:ascii="Arial" w:hAnsi="Arial"/>
                <w:b/>
                <w:sz w:val="28"/>
                <w:szCs w:val="28"/>
              </w:rPr>
            </w:pPr>
            <w:r w:rsidRPr="00DE14B3">
              <w:rPr>
                <w:rFonts w:ascii="Arial" w:hAnsi="Arial"/>
                <w:b/>
                <w:sz w:val="28"/>
                <w:szCs w:val="28"/>
              </w:rPr>
              <w:t>Issued By:</w:t>
            </w:r>
          </w:p>
          <w:p w14:paraId="070380DF" w14:textId="77777777" w:rsidR="00FC6665" w:rsidRPr="00DE14B3" w:rsidRDefault="00FC6665" w:rsidP="0095102D">
            <w:pPr>
              <w:spacing w:after="120"/>
              <w:rPr>
                <w:rFonts w:ascii="Arial" w:hAnsi="Arial"/>
                <w:b/>
                <w:sz w:val="28"/>
                <w:szCs w:val="28"/>
              </w:rPr>
            </w:pPr>
          </w:p>
        </w:tc>
        <w:tc>
          <w:tcPr>
            <w:tcW w:w="4702" w:type="dxa"/>
            <w:shd w:val="clear" w:color="auto" w:fill="auto"/>
          </w:tcPr>
          <w:p w14:paraId="2C73A1C9" w14:textId="62D1850B" w:rsidR="00FC6665" w:rsidRPr="00DE14B3" w:rsidRDefault="00632E7E" w:rsidP="0095102D">
            <w:pPr>
              <w:spacing w:after="120"/>
              <w:rPr>
                <w:rFonts w:ascii="Arial" w:hAnsi="Arial"/>
                <w:b/>
                <w:sz w:val="28"/>
                <w:szCs w:val="28"/>
              </w:rPr>
            </w:pPr>
            <w:r>
              <w:rPr>
                <w:rFonts w:ascii="Arial" w:hAnsi="Arial"/>
                <w:b/>
                <w:sz w:val="28"/>
                <w:szCs w:val="28"/>
              </w:rPr>
              <w:t>Corporate Services</w:t>
            </w:r>
          </w:p>
        </w:tc>
      </w:tr>
      <w:tr w:rsidR="00FC6665" w:rsidRPr="00DE14B3" w14:paraId="42996480" w14:textId="77777777" w:rsidTr="0095102D">
        <w:tc>
          <w:tcPr>
            <w:tcW w:w="4507" w:type="dxa"/>
            <w:shd w:val="clear" w:color="auto" w:fill="auto"/>
          </w:tcPr>
          <w:p w14:paraId="3CFB7935" w14:textId="77777777" w:rsidR="00FC6665" w:rsidRDefault="00FC6665" w:rsidP="0095102D">
            <w:pPr>
              <w:spacing w:after="120"/>
              <w:rPr>
                <w:rFonts w:ascii="Arial" w:hAnsi="Arial"/>
                <w:b/>
                <w:sz w:val="28"/>
                <w:szCs w:val="28"/>
              </w:rPr>
            </w:pPr>
            <w:r>
              <w:rPr>
                <w:rFonts w:ascii="Arial" w:hAnsi="Arial"/>
                <w:b/>
                <w:sz w:val="28"/>
                <w:szCs w:val="28"/>
              </w:rPr>
              <w:t>Review Date:</w:t>
            </w:r>
          </w:p>
          <w:p w14:paraId="1665C50B" w14:textId="77777777" w:rsidR="00FC6665" w:rsidRPr="00DE14B3" w:rsidRDefault="00FC6665" w:rsidP="0095102D">
            <w:pPr>
              <w:spacing w:after="120"/>
              <w:rPr>
                <w:rFonts w:ascii="Arial" w:hAnsi="Arial"/>
                <w:b/>
                <w:sz w:val="28"/>
                <w:szCs w:val="28"/>
              </w:rPr>
            </w:pPr>
          </w:p>
        </w:tc>
        <w:tc>
          <w:tcPr>
            <w:tcW w:w="4702" w:type="dxa"/>
            <w:shd w:val="clear" w:color="auto" w:fill="auto"/>
          </w:tcPr>
          <w:p w14:paraId="5944E1DB" w14:textId="77777777" w:rsidR="00FC6665" w:rsidRPr="00DE14B3" w:rsidRDefault="00FC6665" w:rsidP="0095102D">
            <w:pPr>
              <w:spacing w:after="120"/>
              <w:rPr>
                <w:rFonts w:ascii="Arial" w:hAnsi="Arial"/>
                <w:b/>
                <w:sz w:val="28"/>
                <w:szCs w:val="28"/>
              </w:rPr>
            </w:pPr>
            <w:r>
              <w:rPr>
                <w:rFonts w:ascii="Arial" w:hAnsi="Arial"/>
                <w:b/>
                <w:sz w:val="28"/>
                <w:szCs w:val="28"/>
              </w:rPr>
              <w:t>As required</w:t>
            </w:r>
          </w:p>
        </w:tc>
      </w:tr>
    </w:tbl>
    <w:p w14:paraId="11B16974" w14:textId="77777777" w:rsidR="00FC6665" w:rsidRDefault="00FC6665" w:rsidP="00FC6665">
      <w:pPr>
        <w:pStyle w:val="Title"/>
        <w:spacing w:before="240" w:line="276" w:lineRule="auto"/>
        <w:jc w:val="both"/>
        <w:rPr>
          <w:rFonts w:ascii="Georgia" w:hAnsi="Georgia"/>
          <w:b/>
          <w:color w:val="auto"/>
          <w:sz w:val="32"/>
          <w:szCs w:val="32"/>
        </w:rPr>
      </w:pPr>
    </w:p>
    <w:p w14:paraId="72846E56" w14:textId="0F96C192"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258CCA18" w14:textId="2531BC35" w:rsidR="00FC6665" w:rsidRDefault="00FC6665" w:rsidP="00AC75DD">
      <w:pPr>
        <w:pStyle w:val="c1"/>
        <w:tabs>
          <w:tab w:val="left" w:pos="-567"/>
          <w:tab w:val="left" w:pos="567"/>
          <w:tab w:val="left" w:pos="3828"/>
        </w:tabs>
        <w:jc w:val="left"/>
        <w:rPr>
          <w:rFonts w:ascii="Arial" w:eastAsia="Arial" w:hAnsi="Arial" w:cs="Arial"/>
          <w:b/>
          <w:bCs/>
          <w:sz w:val="28"/>
          <w:szCs w:val="28"/>
        </w:rPr>
      </w:pPr>
    </w:p>
    <w:p w14:paraId="000E0DA8" w14:textId="362E95B0" w:rsidR="00FC6665" w:rsidRDefault="00FC6665" w:rsidP="00AC75DD">
      <w:pPr>
        <w:pStyle w:val="c1"/>
        <w:tabs>
          <w:tab w:val="left" w:pos="-567"/>
          <w:tab w:val="left" w:pos="567"/>
          <w:tab w:val="left" w:pos="3828"/>
        </w:tabs>
        <w:jc w:val="left"/>
        <w:rPr>
          <w:rFonts w:ascii="Arial" w:eastAsia="Arial" w:hAnsi="Arial" w:cs="Arial"/>
          <w:b/>
          <w:bCs/>
          <w:sz w:val="28"/>
          <w:szCs w:val="28"/>
        </w:rPr>
      </w:pPr>
    </w:p>
    <w:p w14:paraId="3431487F" w14:textId="61B70328" w:rsidR="00FC6665" w:rsidRDefault="00FC6665" w:rsidP="00AC75DD">
      <w:pPr>
        <w:pStyle w:val="c1"/>
        <w:tabs>
          <w:tab w:val="left" w:pos="-567"/>
          <w:tab w:val="left" w:pos="567"/>
          <w:tab w:val="left" w:pos="3828"/>
        </w:tabs>
        <w:jc w:val="left"/>
        <w:rPr>
          <w:rFonts w:ascii="Arial" w:eastAsia="Arial" w:hAnsi="Arial" w:cs="Arial"/>
          <w:b/>
          <w:bCs/>
          <w:sz w:val="28"/>
          <w:szCs w:val="28"/>
        </w:rPr>
      </w:pPr>
    </w:p>
    <w:p w14:paraId="4500F943" w14:textId="5167501D" w:rsidR="00FC6665" w:rsidRDefault="00FC6665" w:rsidP="00AC75DD">
      <w:pPr>
        <w:pStyle w:val="c1"/>
        <w:tabs>
          <w:tab w:val="left" w:pos="-567"/>
          <w:tab w:val="left" w:pos="567"/>
          <w:tab w:val="left" w:pos="3828"/>
        </w:tabs>
        <w:jc w:val="left"/>
        <w:rPr>
          <w:rFonts w:ascii="Arial" w:eastAsia="Arial" w:hAnsi="Arial" w:cs="Arial"/>
          <w:b/>
          <w:bCs/>
          <w:sz w:val="28"/>
          <w:szCs w:val="28"/>
        </w:rPr>
      </w:pPr>
    </w:p>
    <w:p w14:paraId="03793B09" w14:textId="5CDA7B38" w:rsidR="00FC6665" w:rsidRDefault="00FC6665" w:rsidP="00AC75DD">
      <w:pPr>
        <w:pStyle w:val="c1"/>
        <w:tabs>
          <w:tab w:val="left" w:pos="-567"/>
          <w:tab w:val="left" w:pos="567"/>
          <w:tab w:val="left" w:pos="3828"/>
        </w:tabs>
        <w:jc w:val="left"/>
        <w:rPr>
          <w:rFonts w:ascii="Arial" w:eastAsia="Arial" w:hAnsi="Arial" w:cs="Arial"/>
          <w:b/>
          <w:bCs/>
          <w:sz w:val="28"/>
          <w:szCs w:val="28"/>
        </w:rPr>
      </w:pPr>
    </w:p>
    <w:p w14:paraId="44B600F7" w14:textId="77777777" w:rsidR="00FC6665" w:rsidRDefault="00FC6665" w:rsidP="00AC75DD">
      <w:pPr>
        <w:pStyle w:val="c1"/>
        <w:tabs>
          <w:tab w:val="left" w:pos="-567"/>
          <w:tab w:val="left" w:pos="567"/>
          <w:tab w:val="left" w:pos="3828"/>
        </w:tabs>
        <w:jc w:val="left"/>
        <w:rPr>
          <w:rFonts w:ascii="Arial" w:eastAsia="Arial" w:hAnsi="Arial" w:cs="Arial"/>
          <w:b/>
          <w:bCs/>
          <w:sz w:val="28"/>
          <w:szCs w:val="28"/>
        </w:rPr>
      </w:pPr>
    </w:p>
    <w:p w14:paraId="081ACD9F" w14:textId="77777777"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7D898D2A" w14:textId="77777777" w:rsidR="00F660F2" w:rsidRDefault="00F660F2" w:rsidP="00AC75DD">
      <w:pPr>
        <w:pStyle w:val="c1"/>
        <w:tabs>
          <w:tab w:val="left" w:pos="-567"/>
          <w:tab w:val="left" w:pos="567"/>
          <w:tab w:val="left" w:pos="3828"/>
        </w:tabs>
        <w:jc w:val="left"/>
        <w:rPr>
          <w:rFonts w:ascii="Arial" w:eastAsia="Arial" w:hAnsi="Arial" w:cs="Arial"/>
          <w:b/>
          <w:bCs/>
          <w:sz w:val="28"/>
          <w:szCs w:val="28"/>
        </w:rPr>
      </w:pPr>
    </w:p>
    <w:p w14:paraId="4AF4255D" w14:textId="074F0543" w:rsidR="00F660F2" w:rsidRDefault="00AC75DD" w:rsidP="00AC75DD">
      <w:pPr>
        <w:pStyle w:val="c1"/>
        <w:tabs>
          <w:tab w:val="left" w:pos="-567"/>
          <w:tab w:val="left" w:pos="567"/>
          <w:tab w:val="left" w:pos="3828"/>
        </w:tabs>
        <w:jc w:val="left"/>
        <w:rPr>
          <w:rFonts w:ascii="Arial" w:eastAsia="Arial" w:hAnsi="Arial" w:cs="Arial"/>
          <w:b/>
          <w:bCs/>
          <w:sz w:val="28"/>
          <w:szCs w:val="28"/>
        </w:rPr>
      </w:pPr>
      <w:r>
        <w:rPr>
          <w:noProof/>
          <w:lang w:val="en-IE" w:eastAsia="en-IE"/>
        </w:rPr>
        <w:lastRenderedPageBreak/>
        <w:drawing>
          <wp:anchor distT="0" distB="0" distL="114300" distR="114300" simplePos="0" relativeHeight="251659264" behindDoc="0" locked="0" layoutInCell="1" allowOverlap="1" wp14:anchorId="479036BB" wp14:editId="6917DFE1">
            <wp:simplePos x="0" y="0"/>
            <wp:positionH relativeFrom="margin">
              <wp:posOffset>-24765</wp:posOffset>
            </wp:positionH>
            <wp:positionV relativeFrom="paragraph">
              <wp:posOffset>8890</wp:posOffset>
            </wp:positionV>
            <wp:extent cx="2181225" cy="952500"/>
            <wp:effectExtent l="0" t="0" r="9525" b="0"/>
            <wp:wrapSquare wrapText="bothSides"/>
            <wp:docPr id="6" name="Picture 6" descr="K:\JFitzgibbons\City of Cork VEC\Graphics\Logos\cetb_Colour.jpg"/>
            <wp:cNvGraphicFramePr/>
            <a:graphic xmlns:a="http://schemas.openxmlformats.org/drawingml/2006/main">
              <a:graphicData uri="http://schemas.openxmlformats.org/drawingml/2006/picture">
                <pic:pic xmlns:pic="http://schemas.openxmlformats.org/drawingml/2006/picture">
                  <pic:nvPicPr>
                    <pic:cNvPr id="6" name="Picture 6" descr="K:\JFitzgibbons\City of Cork VEC\Graphics\Logos\cetb_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23B4B" w14:textId="77777777" w:rsidR="00AC75DD" w:rsidRDefault="00AC75DD" w:rsidP="00AC75DD">
      <w:pPr>
        <w:pStyle w:val="c1"/>
        <w:tabs>
          <w:tab w:val="left" w:pos="-567"/>
          <w:tab w:val="left" w:pos="567"/>
          <w:tab w:val="left" w:pos="3828"/>
        </w:tabs>
        <w:jc w:val="left"/>
        <w:rPr>
          <w:rFonts w:ascii="Arial" w:eastAsia="Arial" w:hAnsi="Arial" w:cs="Arial"/>
          <w:b/>
          <w:bCs/>
          <w:sz w:val="28"/>
          <w:szCs w:val="28"/>
        </w:rPr>
      </w:pPr>
    </w:p>
    <w:p w14:paraId="77D9997D" w14:textId="77777777" w:rsidR="00AC75DD" w:rsidRDefault="00AC75DD" w:rsidP="00AC75DD">
      <w:pPr>
        <w:pStyle w:val="c1"/>
        <w:tabs>
          <w:tab w:val="left" w:pos="-567"/>
          <w:tab w:val="left" w:pos="567"/>
          <w:tab w:val="left" w:pos="3828"/>
        </w:tabs>
        <w:jc w:val="left"/>
        <w:rPr>
          <w:rFonts w:ascii="Arial" w:eastAsia="Arial" w:hAnsi="Arial" w:cs="Arial"/>
          <w:b/>
          <w:bCs/>
          <w:sz w:val="28"/>
          <w:szCs w:val="28"/>
        </w:rPr>
      </w:pPr>
    </w:p>
    <w:p w14:paraId="71E24A2A" w14:textId="77777777" w:rsidR="00AC75DD" w:rsidRDefault="00AC75DD" w:rsidP="00AC75DD">
      <w:pPr>
        <w:pStyle w:val="c1"/>
        <w:tabs>
          <w:tab w:val="left" w:pos="-567"/>
          <w:tab w:val="left" w:pos="567"/>
          <w:tab w:val="left" w:pos="3828"/>
        </w:tabs>
        <w:jc w:val="left"/>
        <w:rPr>
          <w:rFonts w:ascii="Arial" w:eastAsia="Arial" w:hAnsi="Arial" w:cs="Arial"/>
          <w:b/>
          <w:bCs/>
          <w:sz w:val="28"/>
          <w:szCs w:val="28"/>
        </w:rPr>
      </w:pPr>
    </w:p>
    <w:p w14:paraId="114433E8" w14:textId="77777777" w:rsidR="00AC75DD" w:rsidRDefault="00AC75DD" w:rsidP="00AC75DD">
      <w:pPr>
        <w:pStyle w:val="c1"/>
        <w:tabs>
          <w:tab w:val="left" w:pos="-567"/>
          <w:tab w:val="left" w:pos="567"/>
          <w:tab w:val="left" w:pos="3828"/>
        </w:tabs>
        <w:rPr>
          <w:rFonts w:ascii="Arial" w:eastAsia="Arial" w:hAnsi="Arial" w:cs="Arial"/>
          <w:b/>
          <w:bCs/>
          <w:sz w:val="28"/>
          <w:szCs w:val="28"/>
        </w:rPr>
      </w:pPr>
    </w:p>
    <w:p w14:paraId="00880E7F" w14:textId="77777777" w:rsidR="00AC75DD" w:rsidRPr="00667CD0" w:rsidRDefault="00AC75DD" w:rsidP="00AC75DD">
      <w:pPr>
        <w:pBdr>
          <w:top w:val="single" w:sz="4" w:space="1" w:color="auto"/>
          <w:left w:val="single" w:sz="4" w:space="4" w:color="auto"/>
          <w:bottom w:val="single" w:sz="4" w:space="1" w:color="auto"/>
          <w:right w:val="single" w:sz="4" w:space="4" w:color="auto"/>
        </w:pBdr>
        <w:spacing w:after="240"/>
        <w:jc w:val="center"/>
        <w:rPr>
          <w:rFonts w:ascii="Arial" w:eastAsia="Arial" w:hAnsi="Arial"/>
          <w:b/>
          <w:bCs/>
          <w:i/>
          <w:sz w:val="36"/>
          <w:szCs w:val="36"/>
        </w:rPr>
      </w:pPr>
      <w:r w:rsidRPr="00667CD0">
        <w:rPr>
          <w:rFonts w:ascii="Arial" w:eastAsia="Arial" w:hAnsi="Arial"/>
          <w:b/>
          <w:bCs/>
          <w:i/>
          <w:sz w:val="36"/>
          <w:szCs w:val="36"/>
        </w:rPr>
        <w:t>Cork Education and Training Board</w:t>
      </w:r>
    </w:p>
    <w:p w14:paraId="7EA0CEFD" w14:textId="77777777" w:rsidR="00AC75DD" w:rsidRPr="005C4EE8" w:rsidRDefault="00AC75DD" w:rsidP="00AC75DD">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36"/>
          <w:szCs w:val="36"/>
        </w:rPr>
      </w:pPr>
      <w:r w:rsidRPr="005C4EE8">
        <w:rPr>
          <w:rFonts w:ascii="Arial" w:eastAsia="Arial" w:hAnsi="Arial"/>
          <w:b/>
          <w:bCs/>
          <w:sz w:val="36"/>
          <w:szCs w:val="36"/>
        </w:rPr>
        <w:t xml:space="preserve">Privacy Notice Employees, </w:t>
      </w:r>
      <w:r>
        <w:rPr>
          <w:rFonts w:ascii="Arial" w:eastAsia="Arial" w:hAnsi="Arial"/>
          <w:b/>
          <w:bCs/>
          <w:sz w:val="36"/>
          <w:szCs w:val="36"/>
        </w:rPr>
        <w:t xml:space="preserve">Volunteers, Board Members, </w:t>
      </w:r>
      <w:r w:rsidRPr="005C4EE8">
        <w:rPr>
          <w:rFonts w:ascii="Arial" w:eastAsia="Arial" w:hAnsi="Arial"/>
          <w:b/>
          <w:bCs/>
          <w:sz w:val="36"/>
          <w:szCs w:val="36"/>
        </w:rPr>
        <w:t xml:space="preserve">Committee </w:t>
      </w:r>
      <w:r>
        <w:rPr>
          <w:rFonts w:ascii="Arial" w:eastAsia="Arial" w:hAnsi="Arial"/>
          <w:b/>
          <w:bCs/>
          <w:sz w:val="36"/>
          <w:szCs w:val="36"/>
        </w:rPr>
        <w:t>M</w:t>
      </w:r>
      <w:r w:rsidRPr="005C4EE8">
        <w:rPr>
          <w:rFonts w:ascii="Arial" w:eastAsia="Arial" w:hAnsi="Arial"/>
          <w:b/>
          <w:bCs/>
          <w:sz w:val="36"/>
          <w:szCs w:val="36"/>
        </w:rPr>
        <w:t>embers etc.</w:t>
      </w:r>
    </w:p>
    <w:p w14:paraId="7A31AA3B" w14:textId="77777777" w:rsidR="00AC75DD" w:rsidRPr="008A7BAA" w:rsidRDefault="00AC75DD" w:rsidP="00AC75DD">
      <w:pPr>
        <w:pStyle w:val="c1"/>
        <w:tabs>
          <w:tab w:val="left" w:pos="-567"/>
          <w:tab w:val="left" w:pos="567"/>
          <w:tab w:val="left" w:pos="3828"/>
        </w:tabs>
        <w:jc w:val="left"/>
        <w:rPr>
          <w:rFonts w:ascii="Arial" w:eastAsia="Arial" w:hAnsi="Arial" w:cs="Arial"/>
          <w:sz w:val="20"/>
          <w:szCs w:val="20"/>
        </w:rPr>
      </w:pPr>
    </w:p>
    <w:p w14:paraId="5E5C9B95" w14:textId="5FB6B7EA" w:rsidR="00AC75DD" w:rsidRPr="00E027FC" w:rsidRDefault="00AC75DD" w:rsidP="00AC75DD">
      <w:pPr>
        <w:pStyle w:val="c1"/>
        <w:pBdr>
          <w:top w:val="single" w:sz="4" w:space="1" w:color="auto"/>
          <w:left w:val="single" w:sz="4" w:space="4" w:color="auto"/>
          <w:bottom w:val="single" w:sz="4" w:space="1" w:color="auto"/>
          <w:right w:val="single" w:sz="4" w:space="4" w:color="auto"/>
        </w:pBdr>
        <w:tabs>
          <w:tab w:val="left" w:pos="-567"/>
          <w:tab w:val="left" w:pos="3828"/>
        </w:tabs>
        <w:jc w:val="both"/>
        <w:rPr>
          <w:rFonts w:ascii="Arial" w:eastAsia="Arial" w:hAnsi="Arial" w:cs="Arial"/>
          <w:sz w:val="22"/>
          <w:szCs w:val="22"/>
        </w:rPr>
      </w:pPr>
      <w:r w:rsidRPr="00E027FC">
        <w:rPr>
          <w:rFonts w:ascii="Arial" w:eastAsia="Arial" w:hAnsi="Arial" w:cs="Arial"/>
          <w:sz w:val="22"/>
          <w:szCs w:val="22"/>
        </w:rPr>
        <w:t>By applying for any position, working or volunteering with, or otherwise taking up any position within CETB, you acknowledge that your personal data (including special category personal data) shall be processed by CETB. This Privacy Notice gives you some helpful information about who we are, what personal data we collect about you, why</w:t>
      </w:r>
      <w:r>
        <w:rPr>
          <w:rFonts w:ascii="Arial" w:eastAsia="Arial" w:hAnsi="Arial" w:cs="Arial"/>
          <w:sz w:val="22"/>
          <w:szCs w:val="22"/>
        </w:rPr>
        <w:t xml:space="preserve"> we collect it</w:t>
      </w:r>
      <w:r w:rsidRPr="00E027FC">
        <w:rPr>
          <w:rFonts w:ascii="Arial" w:eastAsia="Arial" w:hAnsi="Arial" w:cs="Arial"/>
          <w:sz w:val="22"/>
          <w:szCs w:val="22"/>
        </w:rPr>
        <w:t>, who we share it with and why, how long we keep it, and your rights</w:t>
      </w:r>
      <w:r>
        <w:rPr>
          <w:rFonts w:ascii="Arial" w:eastAsia="Arial" w:hAnsi="Arial" w:cs="Arial"/>
          <w:sz w:val="22"/>
          <w:szCs w:val="22"/>
        </w:rPr>
        <w:t xml:space="preserve"> in relation to it</w:t>
      </w:r>
      <w:r w:rsidRPr="00E027FC">
        <w:rPr>
          <w:rFonts w:ascii="Arial" w:eastAsia="Arial" w:hAnsi="Arial" w:cs="Arial"/>
          <w:sz w:val="22"/>
          <w:szCs w:val="22"/>
        </w:rPr>
        <w:t xml:space="preserve">.  If you need more information, please see our </w:t>
      </w:r>
      <w:r w:rsidRPr="00E027FC">
        <w:rPr>
          <w:rFonts w:ascii="Arial" w:eastAsia="Arial" w:hAnsi="Arial" w:cs="Arial"/>
          <w:sz w:val="22"/>
          <w:szCs w:val="22"/>
          <w:lang w:val="en-IE"/>
        </w:rPr>
        <w:t xml:space="preserve">Data Protection Policy </w:t>
      </w:r>
      <w:r w:rsidR="00635965">
        <w:rPr>
          <w:rFonts w:ascii="Arial" w:eastAsia="Arial" w:hAnsi="Arial" w:cs="Arial"/>
          <w:sz w:val="22"/>
          <w:szCs w:val="22"/>
          <w:lang w:val="en-IE"/>
        </w:rPr>
        <w:t xml:space="preserve">which is </w:t>
      </w:r>
      <w:r w:rsidRPr="00E027FC">
        <w:rPr>
          <w:rFonts w:ascii="Arial" w:eastAsia="Arial" w:hAnsi="Arial" w:cs="Arial"/>
          <w:sz w:val="22"/>
          <w:szCs w:val="22"/>
          <w:lang w:val="en-IE"/>
        </w:rPr>
        <w:t xml:space="preserve">available at </w:t>
      </w:r>
      <w:hyperlink r:id="rId7" w:history="1">
        <w:r w:rsidR="00C85739" w:rsidRPr="006B4CC9">
          <w:rPr>
            <w:rStyle w:val="Hyperlink"/>
            <w:sz w:val="22"/>
            <w:szCs w:val="22"/>
          </w:rPr>
          <w:t>https://www.corketb.ie/about-cork-etb/organisation/corporate-governance/policies/etb-policies/</w:t>
        </w:r>
      </w:hyperlink>
    </w:p>
    <w:p w14:paraId="21C9909A" w14:textId="77777777" w:rsidR="00AC75DD" w:rsidRPr="00E027FC" w:rsidRDefault="00AC75DD" w:rsidP="00AC75DD">
      <w:pPr>
        <w:pStyle w:val="c1"/>
        <w:jc w:val="both"/>
        <w:rPr>
          <w:rFonts w:ascii="Arial" w:eastAsia="Arial" w:hAnsi="Arial" w:cs="Arial"/>
          <w:sz w:val="22"/>
          <w:szCs w:val="22"/>
          <w:lang w:val="en-IE"/>
        </w:rPr>
      </w:pPr>
    </w:p>
    <w:p w14:paraId="4CBD25E2" w14:textId="5C67A407" w:rsidR="00AC75DD" w:rsidRPr="00F82248" w:rsidRDefault="004062AE" w:rsidP="00AC75DD">
      <w:pPr>
        <w:pStyle w:val="c1"/>
        <w:numPr>
          <w:ilvl w:val="0"/>
          <w:numId w:val="2"/>
        </w:numPr>
        <w:tabs>
          <w:tab w:val="left" w:pos="0"/>
          <w:tab w:val="left" w:pos="567"/>
          <w:tab w:val="left" w:pos="3828"/>
        </w:tabs>
        <w:ind w:left="0" w:hanging="567"/>
        <w:jc w:val="both"/>
        <w:rPr>
          <w:rFonts w:ascii="Arial" w:hAnsi="Arial" w:cs="Arial"/>
          <w:sz w:val="22"/>
          <w:szCs w:val="22"/>
        </w:rPr>
      </w:pPr>
      <w:r w:rsidRPr="00484918">
        <w:rPr>
          <w:rFonts w:ascii="Arial" w:eastAsia="Arial" w:hAnsi="Arial" w:cs="Arial"/>
          <w:sz w:val="22"/>
          <w:szCs w:val="22"/>
        </w:rPr>
        <w:t xml:space="preserve">We are Cork Education and Training Board </w:t>
      </w:r>
      <w:r>
        <w:rPr>
          <w:rFonts w:ascii="Arial" w:eastAsia="Arial" w:hAnsi="Arial" w:cs="Arial"/>
          <w:sz w:val="22"/>
          <w:szCs w:val="22"/>
        </w:rPr>
        <w:t>(</w:t>
      </w:r>
      <w:r w:rsidRPr="00484918">
        <w:rPr>
          <w:rFonts w:ascii="Arial" w:eastAsia="Arial" w:hAnsi="Arial" w:cs="Arial"/>
          <w:sz w:val="22"/>
          <w:szCs w:val="22"/>
          <w:lang w:val="en-IE"/>
        </w:rPr>
        <w:t>CETB</w:t>
      </w:r>
      <w:r>
        <w:rPr>
          <w:rFonts w:ascii="Arial" w:eastAsia="Arial" w:hAnsi="Arial" w:cs="Arial"/>
          <w:sz w:val="22"/>
          <w:szCs w:val="22"/>
          <w:lang w:val="en-IE"/>
        </w:rPr>
        <w:t>) – a statutory body established under the Education and Training Boards Act, 2013</w:t>
      </w:r>
      <w:r w:rsidRPr="00484918">
        <w:rPr>
          <w:rFonts w:ascii="Arial" w:eastAsia="Arial" w:hAnsi="Arial" w:cs="Arial"/>
          <w:sz w:val="22"/>
          <w:szCs w:val="22"/>
        </w:rPr>
        <w:t>.</w:t>
      </w:r>
      <w:r w:rsidR="00AC75DD" w:rsidRPr="00E027FC">
        <w:rPr>
          <w:rFonts w:ascii="Arial" w:eastAsia="Arial" w:hAnsi="Arial" w:cs="Arial"/>
          <w:sz w:val="22"/>
          <w:szCs w:val="22"/>
        </w:rPr>
        <w:t xml:space="preserve"> </w:t>
      </w:r>
      <w:bookmarkStart w:id="0" w:name="_Hlk514743259"/>
      <w:r w:rsidR="001E3E72">
        <w:rPr>
          <w:rFonts w:ascii="Arial" w:eastAsia="Arial" w:hAnsi="Arial" w:cs="Arial"/>
          <w:sz w:val="22"/>
          <w:szCs w:val="22"/>
        </w:rPr>
        <w:t xml:space="preserve">CETB is the data controller in relation to the processing of your personal data.  </w:t>
      </w:r>
      <w:r w:rsidR="00AC75DD" w:rsidRPr="00E027FC">
        <w:rPr>
          <w:rFonts w:ascii="Arial" w:eastAsia="Arial" w:hAnsi="Arial" w:cs="Arial"/>
          <w:sz w:val="22"/>
          <w:szCs w:val="22"/>
        </w:rPr>
        <w:t>Our address and contact details are:</w:t>
      </w:r>
      <w:bookmarkEnd w:id="0"/>
    </w:p>
    <w:p w14:paraId="0F6322F3" w14:textId="77777777" w:rsidR="00AC75DD" w:rsidRPr="00E027FC" w:rsidRDefault="00AC75DD" w:rsidP="00AC75DD">
      <w:pPr>
        <w:pStyle w:val="c1"/>
        <w:tabs>
          <w:tab w:val="left" w:pos="0"/>
          <w:tab w:val="left" w:pos="567"/>
          <w:tab w:val="left" w:pos="3828"/>
        </w:tabs>
        <w:jc w:val="both"/>
        <w:rPr>
          <w:rFonts w:ascii="Arial" w:hAnsi="Arial" w:cs="Arial"/>
          <w:sz w:val="22"/>
          <w:szCs w:val="22"/>
        </w:rPr>
      </w:pPr>
    </w:p>
    <w:p w14:paraId="69408191" w14:textId="77777777" w:rsidR="00AC75DD" w:rsidRPr="00E027FC" w:rsidRDefault="00AC75DD" w:rsidP="00AC75DD">
      <w:pPr>
        <w:pStyle w:val="c1"/>
        <w:tabs>
          <w:tab w:val="left" w:pos="0"/>
          <w:tab w:val="left" w:pos="567"/>
          <w:tab w:val="left" w:pos="3828"/>
        </w:tabs>
        <w:jc w:val="both"/>
        <w:rPr>
          <w:rFonts w:ascii="Arial" w:eastAsia="Arial" w:hAnsi="Arial" w:cs="Arial"/>
          <w:sz w:val="22"/>
          <w:szCs w:val="22"/>
        </w:rPr>
      </w:pPr>
      <w:r w:rsidRPr="00E027FC">
        <w:rPr>
          <w:rFonts w:ascii="Arial" w:eastAsia="Arial" w:hAnsi="Arial" w:cs="Arial"/>
          <w:sz w:val="22"/>
          <w:szCs w:val="22"/>
          <w:u w:val="single"/>
        </w:rPr>
        <w:t>Address</w:t>
      </w:r>
      <w:r w:rsidRPr="00E027FC">
        <w:rPr>
          <w:rFonts w:ascii="Arial" w:eastAsia="Arial" w:hAnsi="Arial" w:cs="Arial"/>
          <w:sz w:val="22"/>
          <w:szCs w:val="22"/>
        </w:rPr>
        <w:t xml:space="preserve">:      </w:t>
      </w:r>
      <w:r>
        <w:rPr>
          <w:rFonts w:ascii="Arial" w:eastAsia="Arial" w:hAnsi="Arial" w:cs="Arial"/>
          <w:sz w:val="22"/>
          <w:szCs w:val="22"/>
        </w:rPr>
        <w:t xml:space="preserve">    </w:t>
      </w:r>
      <w:r w:rsidRPr="00E027FC">
        <w:rPr>
          <w:rFonts w:ascii="Arial" w:eastAsia="Arial" w:hAnsi="Arial" w:cs="Arial"/>
          <w:sz w:val="22"/>
          <w:szCs w:val="22"/>
        </w:rPr>
        <w:t>21, Lavitt’s Quay, Cork.</w:t>
      </w:r>
    </w:p>
    <w:p w14:paraId="6AB787D7" w14:textId="0F97FCA9" w:rsidR="00AC75DD" w:rsidRPr="00E027FC" w:rsidRDefault="00AC75DD" w:rsidP="00AC75DD">
      <w:pPr>
        <w:pStyle w:val="c1"/>
        <w:tabs>
          <w:tab w:val="left" w:pos="0"/>
          <w:tab w:val="left" w:pos="567"/>
          <w:tab w:val="left" w:pos="3828"/>
        </w:tabs>
        <w:jc w:val="both"/>
        <w:rPr>
          <w:rFonts w:ascii="Arial" w:eastAsia="Arial" w:hAnsi="Arial" w:cs="Arial"/>
          <w:sz w:val="22"/>
          <w:szCs w:val="22"/>
        </w:rPr>
      </w:pPr>
      <w:r w:rsidRPr="00E027FC">
        <w:rPr>
          <w:rFonts w:ascii="Arial" w:eastAsia="Arial" w:hAnsi="Arial" w:cs="Arial"/>
          <w:sz w:val="22"/>
          <w:szCs w:val="22"/>
          <w:u w:val="single"/>
        </w:rPr>
        <w:t>Telephone</w:t>
      </w:r>
      <w:r w:rsidRPr="00E027FC">
        <w:rPr>
          <w:rFonts w:ascii="Arial" w:eastAsia="Arial" w:hAnsi="Arial" w:cs="Arial"/>
          <w:sz w:val="22"/>
          <w:szCs w:val="22"/>
        </w:rPr>
        <w:t>:</w:t>
      </w:r>
      <w:r>
        <w:rPr>
          <w:rFonts w:ascii="Arial" w:eastAsia="Arial" w:hAnsi="Arial" w:cs="Arial"/>
          <w:sz w:val="22"/>
          <w:szCs w:val="22"/>
        </w:rPr>
        <w:t xml:space="preserve">     </w:t>
      </w:r>
      <w:r w:rsidRPr="00E027FC">
        <w:rPr>
          <w:rFonts w:ascii="Arial" w:eastAsia="Arial" w:hAnsi="Arial" w:cs="Arial"/>
          <w:sz w:val="22"/>
          <w:szCs w:val="22"/>
        </w:rPr>
        <w:t xml:space="preserve"> 021/4</w:t>
      </w:r>
      <w:r w:rsidR="004033C6">
        <w:rPr>
          <w:rFonts w:ascii="Arial" w:eastAsia="Arial" w:hAnsi="Arial" w:cs="Arial"/>
          <w:sz w:val="22"/>
          <w:szCs w:val="22"/>
        </w:rPr>
        <w:t>907100</w:t>
      </w:r>
    </w:p>
    <w:p w14:paraId="1DE34017" w14:textId="77777777" w:rsidR="00AC75DD" w:rsidRPr="00E027FC" w:rsidRDefault="00AC75DD" w:rsidP="00AC75DD">
      <w:pPr>
        <w:pStyle w:val="c1"/>
        <w:tabs>
          <w:tab w:val="left" w:pos="0"/>
          <w:tab w:val="left" w:pos="567"/>
          <w:tab w:val="left" w:pos="3828"/>
        </w:tabs>
        <w:jc w:val="both"/>
        <w:rPr>
          <w:rFonts w:ascii="Arial" w:eastAsia="Arial" w:hAnsi="Arial" w:cs="Arial"/>
          <w:sz w:val="22"/>
          <w:szCs w:val="22"/>
        </w:rPr>
      </w:pPr>
      <w:r w:rsidRPr="00E027FC">
        <w:rPr>
          <w:rFonts w:ascii="Arial" w:eastAsia="Arial" w:hAnsi="Arial" w:cs="Arial"/>
          <w:sz w:val="22"/>
          <w:szCs w:val="22"/>
          <w:u w:val="single"/>
        </w:rPr>
        <w:t>Email</w:t>
      </w:r>
      <w:r w:rsidRPr="00E027FC">
        <w:rPr>
          <w:rFonts w:ascii="Arial" w:eastAsia="Arial" w:hAnsi="Arial" w:cs="Arial"/>
          <w:sz w:val="22"/>
          <w:szCs w:val="22"/>
        </w:rPr>
        <w:t>:</w:t>
      </w:r>
      <w:r>
        <w:rPr>
          <w:rFonts w:ascii="Arial" w:eastAsia="Arial" w:hAnsi="Arial" w:cs="Arial"/>
          <w:sz w:val="22"/>
          <w:szCs w:val="22"/>
        </w:rPr>
        <w:t xml:space="preserve">             </w:t>
      </w:r>
      <w:r w:rsidRPr="00E027FC">
        <w:rPr>
          <w:rFonts w:ascii="Arial" w:eastAsia="Arial" w:hAnsi="Arial" w:cs="Arial"/>
          <w:sz w:val="22"/>
          <w:szCs w:val="22"/>
        </w:rPr>
        <w:t xml:space="preserve"> </w:t>
      </w:r>
      <w:hyperlink r:id="rId8" w:history="1">
        <w:r w:rsidRPr="00BA120B">
          <w:rPr>
            <w:rStyle w:val="Hyperlink"/>
            <w:rFonts w:eastAsia="Arial"/>
            <w:sz w:val="22"/>
            <w:szCs w:val="22"/>
          </w:rPr>
          <w:t>info@corketb.ie</w:t>
        </w:r>
      </w:hyperlink>
    </w:p>
    <w:p w14:paraId="321E64EF" w14:textId="77777777" w:rsidR="00AC75DD" w:rsidRPr="00E027FC" w:rsidRDefault="00AC75DD" w:rsidP="00AC75DD">
      <w:pPr>
        <w:pStyle w:val="c1"/>
        <w:tabs>
          <w:tab w:val="left" w:pos="0"/>
          <w:tab w:val="left" w:pos="567"/>
          <w:tab w:val="left" w:pos="3828"/>
        </w:tabs>
        <w:jc w:val="both"/>
        <w:rPr>
          <w:rFonts w:ascii="Arial" w:eastAsia="Arial" w:hAnsi="Arial" w:cs="Arial"/>
          <w:sz w:val="22"/>
          <w:szCs w:val="22"/>
        </w:rPr>
      </w:pPr>
    </w:p>
    <w:p w14:paraId="5312EF9A" w14:textId="2F2C6D1F" w:rsidR="00AC75DD" w:rsidRDefault="00AC75DD" w:rsidP="00AC75DD">
      <w:r>
        <w:rPr>
          <w:rFonts w:ascii="Arial" w:eastAsia="Arial" w:hAnsi="Arial"/>
          <w:sz w:val="22"/>
          <w:szCs w:val="22"/>
        </w:rPr>
        <w:t xml:space="preserve">We </w:t>
      </w:r>
      <w:r w:rsidRPr="00484918">
        <w:rPr>
          <w:rFonts w:ascii="Arial" w:eastAsia="Arial" w:hAnsi="Arial"/>
          <w:sz w:val="22"/>
          <w:szCs w:val="22"/>
        </w:rPr>
        <w:t xml:space="preserve">provide primary </w:t>
      </w:r>
      <w:r>
        <w:rPr>
          <w:rFonts w:ascii="Arial" w:eastAsia="Arial" w:hAnsi="Arial"/>
          <w:sz w:val="22"/>
          <w:szCs w:val="22"/>
        </w:rPr>
        <w:t>and</w:t>
      </w:r>
      <w:r w:rsidRPr="00484918">
        <w:rPr>
          <w:rFonts w:ascii="Arial" w:eastAsia="Arial" w:hAnsi="Arial"/>
          <w:sz w:val="22"/>
          <w:szCs w:val="22"/>
        </w:rPr>
        <w:t xml:space="preserve"> second</w:t>
      </w:r>
      <w:r w:rsidR="004062AE">
        <w:rPr>
          <w:rFonts w:ascii="Arial" w:eastAsia="Arial" w:hAnsi="Arial"/>
          <w:sz w:val="22"/>
          <w:szCs w:val="22"/>
        </w:rPr>
        <w:t>-</w:t>
      </w:r>
      <w:r w:rsidRPr="00484918">
        <w:rPr>
          <w:rFonts w:ascii="Arial" w:eastAsia="Arial" w:hAnsi="Arial"/>
          <w:sz w:val="22"/>
          <w:szCs w:val="22"/>
        </w:rPr>
        <w:t xml:space="preserve">level education, second chance education; further education and training </w:t>
      </w:r>
      <w:r w:rsidR="004062AE">
        <w:rPr>
          <w:rFonts w:ascii="Arial" w:eastAsia="Arial" w:hAnsi="Arial"/>
          <w:sz w:val="22"/>
          <w:szCs w:val="22"/>
        </w:rPr>
        <w:t>(</w:t>
      </w:r>
      <w:r w:rsidRPr="00484918">
        <w:rPr>
          <w:rFonts w:ascii="Arial" w:eastAsia="Arial" w:hAnsi="Arial"/>
          <w:sz w:val="22"/>
          <w:szCs w:val="22"/>
        </w:rPr>
        <w:t>including apprenticeships</w:t>
      </w:r>
      <w:r w:rsidR="004062AE">
        <w:rPr>
          <w:rFonts w:ascii="Arial" w:eastAsia="Arial" w:hAnsi="Arial"/>
          <w:sz w:val="22"/>
          <w:szCs w:val="22"/>
        </w:rPr>
        <w:t>)</w:t>
      </w:r>
      <w:r w:rsidRPr="00484918">
        <w:rPr>
          <w:rFonts w:ascii="Arial" w:eastAsia="Arial" w:hAnsi="Arial"/>
          <w:sz w:val="22"/>
          <w:szCs w:val="22"/>
        </w:rPr>
        <w:t xml:space="preserve">; </w:t>
      </w:r>
      <w:r w:rsidR="004062AE">
        <w:rPr>
          <w:rFonts w:ascii="Arial" w:eastAsia="Arial" w:hAnsi="Arial"/>
          <w:sz w:val="22"/>
          <w:szCs w:val="22"/>
        </w:rPr>
        <w:t>y</w:t>
      </w:r>
      <w:r w:rsidRPr="00484918">
        <w:rPr>
          <w:rFonts w:ascii="Arial" w:eastAsia="Arial" w:hAnsi="Arial"/>
          <w:sz w:val="22"/>
          <w:szCs w:val="22"/>
        </w:rPr>
        <w:t>outh</w:t>
      </w:r>
      <w:r>
        <w:rPr>
          <w:rFonts w:ascii="Arial" w:eastAsia="Arial" w:hAnsi="Arial"/>
          <w:sz w:val="22"/>
          <w:szCs w:val="22"/>
        </w:rPr>
        <w:t xml:space="preserve"> </w:t>
      </w:r>
      <w:r w:rsidR="004062AE">
        <w:rPr>
          <w:rFonts w:ascii="Arial" w:eastAsia="Arial" w:hAnsi="Arial"/>
          <w:sz w:val="22"/>
          <w:szCs w:val="22"/>
        </w:rPr>
        <w:t>s</w:t>
      </w:r>
      <w:r>
        <w:rPr>
          <w:rFonts w:ascii="Arial" w:eastAsia="Arial" w:hAnsi="Arial"/>
          <w:sz w:val="22"/>
          <w:szCs w:val="22"/>
        </w:rPr>
        <w:t>ervices</w:t>
      </w:r>
      <w:r w:rsidRPr="00484918">
        <w:rPr>
          <w:rFonts w:ascii="Arial" w:eastAsia="Arial" w:hAnsi="Arial"/>
          <w:sz w:val="22"/>
          <w:szCs w:val="22"/>
        </w:rPr>
        <w:t>,</w:t>
      </w:r>
      <w:r>
        <w:rPr>
          <w:rFonts w:ascii="Arial" w:eastAsia="Arial" w:hAnsi="Arial"/>
          <w:sz w:val="22"/>
          <w:szCs w:val="22"/>
        </w:rPr>
        <w:t xml:space="preserve"> </w:t>
      </w:r>
      <w:r w:rsidRPr="00484918">
        <w:rPr>
          <w:rFonts w:ascii="Arial" w:eastAsia="Arial" w:hAnsi="Arial"/>
          <w:sz w:val="22"/>
          <w:szCs w:val="22"/>
        </w:rPr>
        <w:t>community-based education programmes; prison education, outdoor education; outreach programmes, specialist programmes eg. Music Generation and other programmes/courses as may</w:t>
      </w:r>
      <w:r w:rsidR="004062AE">
        <w:rPr>
          <w:rFonts w:ascii="Arial" w:eastAsia="Arial" w:hAnsi="Arial"/>
          <w:sz w:val="22"/>
          <w:szCs w:val="22"/>
        </w:rPr>
        <w:t xml:space="preserve"> </w:t>
      </w:r>
      <w:r w:rsidRPr="00484918">
        <w:rPr>
          <w:rFonts w:ascii="Arial" w:eastAsia="Arial" w:hAnsi="Arial"/>
          <w:sz w:val="22"/>
          <w:szCs w:val="22"/>
        </w:rPr>
        <w:t>be delivered/funded/sponsored in whole or part or in co-operation with other bodies/agencies etc</w:t>
      </w:r>
      <w:r w:rsidRPr="00484918">
        <w:rPr>
          <w:rFonts w:ascii="Arial" w:eastAsia="Arial" w:hAnsi="Arial"/>
          <w:color w:val="FF0000"/>
          <w:sz w:val="22"/>
          <w:szCs w:val="22"/>
        </w:rPr>
        <w:t xml:space="preserve">. </w:t>
      </w:r>
      <w:r w:rsidRPr="00484918">
        <w:rPr>
          <w:rFonts w:ascii="Arial" w:eastAsia="Arial" w:hAnsi="Arial"/>
          <w:sz w:val="22"/>
          <w:szCs w:val="22"/>
        </w:rPr>
        <w:t xml:space="preserve">For further information, see </w:t>
      </w:r>
      <w:r w:rsidR="004062AE">
        <w:rPr>
          <w:rFonts w:ascii="Arial" w:eastAsia="Arial" w:hAnsi="Arial"/>
          <w:sz w:val="22"/>
          <w:szCs w:val="22"/>
        </w:rPr>
        <w:t>S</w:t>
      </w:r>
      <w:r w:rsidRPr="00484918">
        <w:rPr>
          <w:rFonts w:ascii="Arial" w:eastAsia="Arial" w:hAnsi="Arial"/>
          <w:sz w:val="22"/>
          <w:szCs w:val="22"/>
        </w:rPr>
        <w:t xml:space="preserve">ection 1 of our Data Protection Policy available at: </w:t>
      </w:r>
      <w:hyperlink r:id="rId9" w:history="1">
        <w:r w:rsidR="00C85739" w:rsidRPr="006B4CC9">
          <w:rPr>
            <w:rStyle w:val="Hyperlink"/>
            <w:sz w:val="22"/>
            <w:szCs w:val="22"/>
          </w:rPr>
          <w:t>https://www.corketb.ie/about-cork-etb/organisation/corporate-governance/policies/etb-policies/</w:t>
        </w:r>
      </w:hyperlink>
      <w:r w:rsidRPr="00484918">
        <w:rPr>
          <w:rFonts w:ascii="Arial" w:eastAsia="Arial" w:hAnsi="Arial"/>
          <w:sz w:val="22"/>
          <w:szCs w:val="22"/>
        </w:rPr>
        <w:t>.</w:t>
      </w:r>
    </w:p>
    <w:p w14:paraId="187ECB6D" w14:textId="77777777" w:rsidR="00AC75DD" w:rsidRDefault="00AC75DD" w:rsidP="00AC75DD">
      <w:pPr>
        <w:pStyle w:val="c1"/>
        <w:tabs>
          <w:tab w:val="left" w:pos="0"/>
          <w:tab w:val="left" w:pos="567"/>
          <w:tab w:val="left" w:pos="3828"/>
        </w:tabs>
        <w:jc w:val="both"/>
        <w:rPr>
          <w:rFonts w:ascii="Arial" w:eastAsia="Arial" w:hAnsi="Arial" w:cs="Arial"/>
          <w:sz w:val="22"/>
          <w:szCs w:val="22"/>
          <w:lang w:val="en-IE"/>
        </w:rPr>
      </w:pPr>
    </w:p>
    <w:p w14:paraId="22EB4985" w14:textId="331369F2" w:rsidR="004062AE" w:rsidRPr="0035515A" w:rsidRDefault="00AC75DD" w:rsidP="004062AE">
      <w:pPr>
        <w:pStyle w:val="c1"/>
        <w:numPr>
          <w:ilvl w:val="0"/>
          <w:numId w:val="2"/>
        </w:numPr>
        <w:tabs>
          <w:tab w:val="left" w:pos="0"/>
          <w:tab w:val="left" w:pos="567"/>
          <w:tab w:val="left" w:pos="3828"/>
        </w:tabs>
        <w:ind w:left="0" w:hanging="567"/>
        <w:jc w:val="both"/>
        <w:rPr>
          <w:rFonts w:ascii="Arial" w:hAnsi="Arial" w:cs="Arial"/>
          <w:sz w:val="22"/>
          <w:szCs w:val="22"/>
          <w:lang w:val="en-IE"/>
        </w:rPr>
      </w:pPr>
      <w:r w:rsidRPr="004062AE">
        <w:rPr>
          <w:rFonts w:ascii="Arial" w:eastAsia="Arial" w:hAnsi="Arial" w:cs="Arial"/>
          <w:sz w:val="22"/>
          <w:szCs w:val="22"/>
          <w:lang w:val="en-IE"/>
        </w:rPr>
        <w:t>The personal data we collect about you includes</w:t>
      </w:r>
      <w:r w:rsidRPr="004062AE">
        <w:rPr>
          <w:rFonts w:ascii="Arial" w:eastAsia="Arial" w:hAnsi="Arial" w:cs="Arial"/>
          <w:sz w:val="22"/>
          <w:szCs w:val="22"/>
        </w:rPr>
        <w:t xml:space="preserve"> </w:t>
      </w:r>
      <w:r w:rsidRPr="004062AE">
        <w:rPr>
          <w:rFonts w:ascii="Arial" w:eastAsia="Arial" w:hAnsi="Arial" w:cs="Arial"/>
          <w:sz w:val="22"/>
          <w:szCs w:val="22"/>
          <w:lang w:val="en-IE"/>
        </w:rPr>
        <w:t>your name; date of birth; address; contact details; CV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w:t>
      </w:r>
      <w:r w:rsidR="004062AE" w:rsidRPr="004062AE">
        <w:rPr>
          <w:rFonts w:ascii="Arial" w:eastAsia="Arial" w:hAnsi="Arial" w:cs="Arial"/>
          <w:sz w:val="22"/>
          <w:szCs w:val="22"/>
          <w:lang w:val="en-IE"/>
        </w:rPr>
        <w:t xml:space="preserve"> </w:t>
      </w:r>
      <w:r w:rsidRPr="004062AE">
        <w:rPr>
          <w:rFonts w:ascii="Arial" w:eastAsia="Arial" w:hAnsi="Arial" w:cs="Arial"/>
          <w:sz w:val="22"/>
          <w:szCs w:val="22"/>
          <w:lang w:val="en-IE"/>
        </w:rPr>
        <w:t>recruitment and appointments; allocating resources to our education centres; monitoring the effectiveness of our equal opportunities policies; discharg</w:t>
      </w:r>
      <w:r w:rsidR="004062AE" w:rsidRPr="004062AE">
        <w:rPr>
          <w:rFonts w:ascii="Arial" w:eastAsia="Arial" w:hAnsi="Arial" w:cs="Arial"/>
          <w:sz w:val="22"/>
          <w:szCs w:val="22"/>
          <w:lang w:val="en-IE"/>
        </w:rPr>
        <w:t>ing</w:t>
      </w:r>
      <w:r w:rsidRPr="004062AE">
        <w:rPr>
          <w:rFonts w:ascii="Arial" w:eastAsia="Arial" w:hAnsi="Arial" w:cs="Arial"/>
          <w:sz w:val="22"/>
          <w:szCs w:val="22"/>
          <w:lang w:val="en-IE"/>
        </w:rPr>
        <w:t xml:space="preserve"> our duties to other staff and students; complying with our statutory reporting obligations to Government bodies and EU funding bodies; resolving disputes and defending litigation</w:t>
      </w:r>
      <w:r w:rsidR="004062AE" w:rsidRPr="004062AE">
        <w:rPr>
          <w:rFonts w:ascii="Arial" w:eastAsia="Arial" w:hAnsi="Arial" w:cs="Arial"/>
          <w:sz w:val="22"/>
          <w:szCs w:val="22"/>
          <w:lang w:val="en-IE"/>
        </w:rPr>
        <w:t>,</w:t>
      </w:r>
      <w:r w:rsidRPr="004062AE">
        <w:rPr>
          <w:rFonts w:ascii="Arial" w:eastAsia="Arial" w:hAnsi="Arial" w:cs="Arial"/>
          <w:sz w:val="22"/>
          <w:szCs w:val="22"/>
          <w:lang w:val="en-IE"/>
        </w:rPr>
        <w:t xml:space="preserve"> etc.</w:t>
      </w:r>
      <w:r w:rsidRPr="004062AE">
        <w:rPr>
          <w:rFonts w:ascii="Arial" w:eastAsia="Arial" w:hAnsi="Arial" w:cs="Arial"/>
          <w:sz w:val="22"/>
          <w:szCs w:val="22"/>
        </w:rPr>
        <w:t xml:space="preserve"> </w:t>
      </w:r>
      <w:r w:rsidRPr="004062AE">
        <w:rPr>
          <w:rFonts w:ascii="Arial" w:eastAsia="Arial" w:hAnsi="Arial" w:cs="Arial"/>
          <w:sz w:val="22"/>
          <w:szCs w:val="22"/>
          <w:lang w:val="en-IE"/>
        </w:rPr>
        <w:t xml:space="preserve">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and </w:t>
      </w:r>
      <w:r w:rsidRPr="004062AE">
        <w:rPr>
          <w:rFonts w:ascii="Arial" w:eastAsia="Arial" w:hAnsi="Arial" w:cs="Arial"/>
          <w:sz w:val="22"/>
          <w:szCs w:val="22"/>
          <w:lang w:val="en-IE"/>
        </w:rPr>
        <w:lastRenderedPageBreak/>
        <w:t xml:space="preserve">non-discrimination policies.  For further information on what data we collect, why we collect it, how we use it and the legal basis for same, please go to </w:t>
      </w:r>
      <w:r w:rsidR="004062AE" w:rsidRPr="004062AE">
        <w:rPr>
          <w:rFonts w:ascii="Arial" w:eastAsia="Arial" w:hAnsi="Arial" w:cs="Arial"/>
          <w:sz w:val="22"/>
          <w:szCs w:val="22"/>
          <w:lang w:val="en-IE"/>
        </w:rPr>
        <w:t>S</w:t>
      </w:r>
      <w:r w:rsidRPr="004062AE">
        <w:rPr>
          <w:rFonts w:ascii="Arial" w:eastAsia="Arial" w:hAnsi="Arial" w:cs="Arial"/>
          <w:sz w:val="22"/>
          <w:szCs w:val="22"/>
          <w:lang w:val="en-IE"/>
        </w:rPr>
        <w:t>ection 2 of our Data Protection Policy</w:t>
      </w:r>
      <w:r w:rsidRPr="004062AE">
        <w:rPr>
          <w:rFonts w:ascii="Arial" w:eastAsia="Arial" w:hAnsi="Arial" w:cs="Arial"/>
          <w:sz w:val="22"/>
          <w:szCs w:val="22"/>
          <w:lang w:val="en-IE" w:eastAsia="en-GB"/>
        </w:rPr>
        <w:t xml:space="preserve"> </w:t>
      </w:r>
      <w:r w:rsidRPr="004062AE">
        <w:rPr>
          <w:rFonts w:ascii="Arial" w:eastAsia="Arial" w:hAnsi="Arial" w:cs="Arial"/>
          <w:sz w:val="22"/>
          <w:szCs w:val="22"/>
          <w:lang w:val="en-IE"/>
        </w:rPr>
        <w:t>available at:</w:t>
      </w:r>
      <w:r w:rsidR="004062AE" w:rsidRPr="004062AE">
        <w:rPr>
          <w:rFonts w:ascii="Arial" w:eastAsia="Arial" w:hAnsi="Arial" w:cs="Arial"/>
          <w:sz w:val="22"/>
          <w:szCs w:val="22"/>
          <w:lang w:val="en-IE"/>
        </w:rPr>
        <w:t xml:space="preserve"> </w:t>
      </w:r>
      <w:hyperlink r:id="rId10" w:history="1">
        <w:r w:rsidR="00C85739" w:rsidRPr="006B4CC9">
          <w:rPr>
            <w:rStyle w:val="Hyperlink"/>
            <w:sz w:val="22"/>
            <w:szCs w:val="22"/>
          </w:rPr>
          <w:t>https://www.corketb.ie/about-cork-etb/organisation/corporate-governance/policies/etb-policies/</w:t>
        </w:r>
      </w:hyperlink>
      <w:r w:rsidR="004062AE">
        <w:rPr>
          <w:rFonts w:ascii="Arial" w:eastAsia="Arial" w:hAnsi="Arial" w:cs="Arial"/>
          <w:sz w:val="22"/>
          <w:szCs w:val="22"/>
          <w:lang w:val="en-IE"/>
        </w:rPr>
        <w:t>.</w:t>
      </w:r>
    </w:p>
    <w:p w14:paraId="3E6556DF" w14:textId="77777777" w:rsidR="0035515A" w:rsidRPr="004062AE" w:rsidRDefault="0035515A" w:rsidP="0035515A">
      <w:pPr>
        <w:pStyle w:val="c1"/>
        <w:tabs>
          <w:tab w:val="left" w:pos="0"/>
          <w:tab w:val="left" w:pos="567"/>
          <w:tab w:val="left" w:pos="3828"/>
        </w:tabs>
        <w:jc w:val="both"/>
        <w:rPr>
          <w:rFonts w:ascii="Arial" w:hAnsi="Arial" w:cs="Arial"/>
          <w:sz w:val="22"/>
          <w:szCs w:val="22"/>
          <w:lang w:val="en-IE"/>
        </w:rPr>
      </w:pPr>
    </w:p>
    <w:p w14:paraId="25D2B517" w14:textId="0A4B8C39" w:rsidR="00F13AFB" w:rsidRDefault="00AC75DD" w:rsidP="00F13AFB">
      <w:pPr>
        <w:pStyle w:val="c1"/>
        <w:numPr>
          <w:ilvl w:val="0"/>
          <w:numId w:val="2"/>
        </w:numPr>
        <w:tabs>
          <w:tab w:val="left" w:pos="0"/>
          <w:tab w:val="left" w:pos="567"/>
          <w:tab w:val="left" w:pos="3828"/>
        </w:tabs>
        <w:ind w:left="0" w:hanging="567"/>
        <w:jc w:val="both"/>
        <w:rPr>
          <w:rFonts w:ascii="Arial" w:eastAsia="Arial" w:hAnsi="Arial" w:cs="Arial"/>
          <w:sz w:val="22"/>
          <w:szCs w:val="22"/>
          <w:lang w:val="en-IE"/>
        </w:rPr>
      </w:pPr>
      <w:r w:rsidRPr="007F2DA0">
        <w:rPr>
          <w:rFonts w:ascii="Arial" w:eastAsia="Arial" w:hAnsi="Arial" w:cs="Arial"/>
          <w:sz w:val="22"/>
          <w:szCs w:val="22"/>
          <w:lang w:val="en-IE"/>
        </w:rPr>
        <w:t xml:space="preserve">We share your personal data with third parties, including other Government bodies. Depending upon the nature of your role within CETB,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who we share your data with, when and in what circumstances, and why, please see section 3 of our Data Protection Policy available at:   </w:t>
      </w:r>
      <w:bookmarkStart w:id="1" w:name="_Hlk514764614"/>
      <w:r w:rsidR="00C85739" w:rsidRPr="006B4CC9">
        <w:rPr>
          <w:sz w:val="22"/>
          <w:szCs w:val="22"/>
        </w:rPr>
        <w:fldChar w:fldCharType="begin"/>
      </w:r>
      <w:r w:rsidR="00C85739" w:rsidRPr="006B4CC9">
        <w:rPr>
          <w:sz w:val="22"/>
          <w:szCs w:val="22"/>
        </w:rPr>
        <w:instrText xml:space="preserve"> HYPERLINK "https://www.corketb.ie/about-cork-etb/organisation/corporate-governance/policies/etb-policies/" </w:instrText>
      </w:r>
      <w:r w:rsidR="00C85739" w:rsidRPr="006B4CC9">
        <w:rPr>
          <w:sz w:val="22"/>
          <w:szCs w:val="22"/>
        </w:rPr>
        <w:fldChar w:fldCharType="separate"/>
      </w:r>
      <w:r w:rsidR="00C85739" w:rsidRPr="006B4CC9">
        <w:rPr>
          <w:rStyle w:val="Hyperlink"/>
          <w:sz w:val="22"/>
          <w:szCs w:val="22"/>
        </w:rPr>
        <w:t>https://www.corketb.ie/about-cork-etb/organisation/corporate-governance/policies/etb-policies/</w:t>
      </w:r>
      <w:r w:rsidR="00C85739" w:rsidRPr="006B4CC9">
        <w:rPr>
          <w:sz w:val="22"/>
          <w:szCs w:val="22"/>
        </w:rPr>
        <w:fldChar w:fldCharType="end"/>
      </w:r>
      <w:r w:rsidR="007F2DA0" w:rsidRPr="00E027FC">
        <w:rPr>
          <w:rFonts w:ascii="Arial" w:hAnsi="Arial" w:cs="Arial"/>
          <w:sz w:val="22"/>
          <w:szCs w:val="22"/>
          <w:lang w:val="en-IE"/>
        </w:rPr>
        <w:t>.</w:t>
      </w:r>
      <w:bookmarkEnd w:id="1"/>
    </w:p>
    <w:p w14:paraId="204C59DE" w14:textId="77777777" w:rsidR="00AC75DD" w:rsidRPr="0035515A" w:rsidRDefault="00AC75DD" w:rsidP="0035515A">
      <w:pPr>
        <w:rPr>
          <w:rFonts w:ascii="Arial" w:eastAsia="Arial" w:hAnsi="Arial"/>
          <w:sz w:val="22"/>
          <w:szCs w:val="22"/>
          <w:lang w:eastAsia="en-US"/>
        </w:rPr>
      </w:pPr>
    </w:p>
    <w:p w14:paraId="2C206255" w14:textId="1F67D6E7" w:rsidR="00AC75DD" w:rsidRPr="00F13AFB" w:rsidRDefault="0035515A" w:rsidP="00AC75DD">
      <w:pPr>
        <w:pStyle w:val="c1"/>
        <w:numPr>
          <w:ilvl w:val="0"/>
          <w:numId w:val="2"/>
        </w:numPr>
        <w:tabs>
          <w:tab w:val="left" w:pos="0"/>
          <w:tab w:val="left" w:pos="567"/>
          <w:tab w:val="left" w:pos="3828"/>
        </w:tabs>
        <w:ind w:left="0" w:hanging="567"/>
        <w:jc w:val="both"/>
        <w:rPr>
          <w:rFonts w:ascii="Arial" w:eastAsia="Arial" w:hAnsi="Arial" w:cs="Arial"/>
          <w:sz w:val="22"/>
          <w:szCs w:val="22"/>
          <w:lang w:val="en-IE"/>
        </w:rPr>
      </w:pPr>
      <w:r w:rsidRPr="003074F6">
        <w:rPr>
          <w:rFonts w:ascii="Arial" w:eastAsia="Arial" w:hAnsi="Arial" w:cs="Arial"/>
          <w:sz w:val="22"/>
          <w:szCs w:val="22"/>
          <w:lang w:val="en-IE"/>
        </w:rPr>
        <w:t>We do not envisage that any of your personal data will be transferred outside of the European Economic Area (EEA).  However, we may transfer the personal data we collect about you outside of the EEA, where a trusted service provider is based in a third country or international organisation.  We will always take steps to ensure that any transfer of your information outside of the EEA is carefully managed to protect your privacy rights.</w:t>
      </w:r>
      <w:r w:rsidR="00920F2B">
        <w:rPr>
          <w:rFonts w:ascii="Arial" w:eastAsia="Arial" w:hAnsi="Arial" w:cs="Arial"/>
          <w:sz w:val="22"/>
          <w:szCs w:val="22"/>
          <w:lang w:val="en-IE"/>
        </w:rPr>
        <w:t xml:space="preserve"> </w:t>
      </w:r>
      <w:r w:rsidR="00AC75DD" w:rsidRPr="00F13AFB">
        <w:rPr>
          <w:rFonts w:ascii="Arial" w:eastAsia="Arial" w:hAnsi="Arial" w:cs="Arial"/>
          <w:sz w:val="22"/>
          <w:szCs w:val="22"/>
          <w:lang w:val="en-IE"/>
        </w:rPr>
        <w:t>We do not engage in automated decision</w:t>
      </w:r>
      <w:r w:rsidR="004062AE" w:rsidRPr="00F13AFB">
        <w:rPr>
          <w:rFonts w:ascii="Arial" w:eastAsia="Arial" w:hAnsi="Arial" w:cs="Arial"/>
          <w:sz w:val="22"/>
          <w:szCs w:val="22"/>
          <w:lang w:val="en-IE"/>
        </w:rPr>
        <w:t>-</w:t>
      </w:r>
      <w:r w:rsidR="00AC75DD" w:rsidRPr="00F13AFB">
        <w:rPr>
          <w:rFonts w:ascii="Arial" w:eastAsia="Arial" w:hAnsi="Arial" w:cs="Arial"/>
          <w:sz w:val="22"/>
          <w:szCs w:val="22"/>
          <w:lang w:val="en-IE"/>
        </w:rPr>
        <w:t>making/profiling.</w:t>
      </w:r>
    </w:p>
    <w:p w14:paraId="716911B2" w14:textId="77777777" w:rsidR="00AC75DD" w:rsidRPr="00F13AFB" w:rsidRDefault="00AC75DD" w:rsidP="00AC75DD">
      <w:pPr>
        <w:pStyle w:val="c1"/>
        <w:tabs>
          <w:tab w:val="left" w:pos="0"/>
          <w:tab w:val="left" w:pos="567"/>
          <w:tab w:val="left" w:pos="3828"/>
        </w:tabs>
        <w:jc w:val="both"/>
        <w:rPr>
          <w:rFonts w:ascii="Arial" w:eastAsia="Arial" w:hAnsi="Arial" w:cs="Arial"/>
          <w:sz w:val="22"/>
          <w:szCs w:val="22"/>
          <w:lang w:val="en-IE"/>
        </w:rPr>
      </w:pPr>
    </w:p>
    <w:p w14:paraId="66D8CA0E" w14:textId="6872D155" w:rsidR="00AC75DD" w:rsidRPr="00E027FC" w:rsidRDefault="00AC75DD" w:rsidP="00AC75DD">
      <w:pPr>
        <w:pStyle w:val="c1"/>
        <w:numPr>
          <w:ilvl w:val="0"/>
          <w:numId w:val="2"/>
        </w:numPr>
        <w:tabs>
          <w:tab w:val="left" w:pos="0"/>
          <w:tab w:val="left" w:pos="567"/>
          <w:tab w:val="left" w:pos="3828"/>
        </w:tabs>
        <w:ind w:left="0" w:hanging="567"/>
        <w:jc w:val="both"/>
        <w:rPr>
          <w:rFonts w:ascii="Arial" w:hAnsi="Arial" w:cs="Arial"/>
          <w:sz w:val="22"/>
          <w:szCs w:val="22"/>
        </w:rPr>
      </w:pPr>
      <w:r w:rsidRPr="00F13AFB">
        <w:rPr>
          <w:rFonts w:ascii="Arial" w:eastAsia="Arial" w:hAnsi="Arial" w:cs="Arial"/>
          <w:sz w:val="22"/>
          <w:szCs w:val="22"/>
          <w:lang w:val="en-IE"/>
        </w:rPr>
        <w:t xml:space="preserve">Some personal data is kept </w:t>
      </w:r>
      <w:r w:rsidR="004062AE" w:rsidRPr="00F13AFB">
        <w:rPr>
          <w:rFonts w:ascii="Arial" w:eastAsia="Arial" w:hAnsi="Arial" w:cs="Arial"/>
          <w:sz w:val="22"/>
          <w:szCs w:val="22"/>
          <w:lang w:val="en-IE"/>
        </w:rPr>
        <w:t xml:space="preserve">only </w:t>
      </w:r>
      <w:r w:rsidRPr="00F13AFB">
        <w:rPr>
          <w:rFonts w:ascii="Arial" w:eastAsia="Arial" w:hAnsi="Arial" w:cs="Arial"/>
          <w:sz w:val="22"/>
          <w:szCs w:val="22"/>
          <w:lang w:val="en-IE"/>
        </w:rPr>
        <w:t>for a short period (</w:t>
      </w:r>
      <w:r w:rsidR="004062AE" w:rsidRPr="00F13AFB">
        <w:rPr>
          <w:rFonts w:ascii="Arial" w:eastAsia="Arial" w:hAnsi="Arial" w:cs="Arial"/>
          <w:sz w:val="22"/>
          <w:szCs w:val="22"/>
          <w:lang w:val="en-IE"/>
        </w:rPr>
        <w:t>e</w:t>
      </w:r>
      <w:r w:rsidR="001E3E72">
        <w:rPr>
          <w:rFonts w:ascii="Arial" w:eastAsia="Arial" w:hAnsi="Arial" w:cs="Arial"/>
          <w:sz w:val="22"/>
          <w:szCs w:val="22"/>
          <w:lang w:val="en-IE"/>
        </w:rPr>
        <w:t>g</w:t>
      </w:r>
      <w:r w:rsidRPr="00F13AFB">
        <w:rPr>
          <w:rFonts w:ascii="Arial" w:eastAsia="Arial" w:hAnsi="Arial" w:cs="Arial"/>
          <w:sz w:val="22"/>
          <w:szCs w:val="22"/>
          <w:lang w:val="en-IE"/>
        </w:rPr>
        <w:t>. we will destroy at the end of an academic</w:t>
      </w:r>
      <w:r w:rsidRPr="00E027FC">
        <w:rPr>
          <w:rFonts w:ascii="Arial" w:eastAsia="Arial" w:hAnsi="Arial" w:cs="Arial"/>
          <w:sz w:val="22"/>
          <w:szCs w:val="22"/>
        </w:rPr>
        <w:t xml:space="preserve"> year</w:t>
      </w:r>
      <w:r w:rsidR="001E3E72">
        <w:rPr>
          <w:rFonts w:ascii="Arial" w:eastAsia="Arial" w:hAnsi="Arial" w:cs="Arial"/>
          <w:sz w:val="22"/>
          <w:szCs w:val="22"/>
        </w:rPr>
        <w:t xml:space="preserve"> if it</w:t>
      </w:r>
      <w:r w:rsidRPr="00E027FC">
        <w:rPr>
          <w:rFonts w:ascii="Arial" w:eastAsia="Arial" w:hAnsi="Arial" w:cs="Arial"/>
          <w:sz w:val="22"/>
          <w:szCs w:val="22"/>
        </w:rPr>
        <w:t xml:space="preserve"> is no longer needed). Some data we retain for a longer period (</w:t>
      </w:r>
      <w:r w:rsidR="004062AE">
        <w:rPr>
          <w:rFonts w:ascii="Arial" w:eastAsia="Arial" w:hAnsi="Arial" w:cs="Arial"/>
          <w:sz w:val="22"/>
          <w:szCs w:val="22"/>
        </w:rPr>
        <w:t>ie</w:t>
      </w:r>
      <w:r w:rsidRPr="00E027FC">
        <w:rPr>
          <w:rFonts w:ascii="Arial" w:eastAsia="Arial" w:hAnsi="Arial" w:cs="Arial"/>
          <w:sz w:val="22"/>
          <w:szCs w:val="22"/>
        </w:rPr>
        <w:t xml:space="preserve">. we retain </w:t>
      </w:r>
      <w:r w:rsidR="004062AE">
        <w:rPr>
          <w:rFonts w:ascii="Arial" w:eastAsia="Arial" w:hAnsi="Arial" w:cs="Arial"/>
          <w:sz w:val="22"/>
          <w:szCs w:val="22"/>
        </w:rPr>
        <w:t xml:space="preserve">it </w:t>
      </w:r>
      <w:r w:rsidRPr="00E027FC">
        <w:rPr>
          <w:rFonts w:ascii="Arial" w:eastAsia="Arial" w:hAnsi="Arial" w:cs="Arial"/>
          <w:sz w:val="22"/>
          <w:szCs w:val="22"/>
        </w:rPr>
        <w:t xml:space="preserve">even after you leave our employment). </w:t>
      </w:r>
      <w:bookmarkStart w:id="2" w:name="_Hlk514745455"/>
      <w:r w:rsidRPr="00E027FC">
        <w:rPr>
          <w:rFonts w:ascii="Arial" w:eastAsia="Arial" w:hAnsi="Arial" w:cs="Arial"/>
          <w:sz w:val="22"/>
          <w:szCs w:val="22"/>
        </w:rPr>
        <w:t xml:space="preserve">For further information on the </w:t>
      </w:r>
      <w:r w:rsidR="004062AE">
        <w:rPr>
          <w:rFonts w:ascii="Arial" w:eastAsia="Arial" w:hAnsi="Arial" w:cs="Arial"/>
          <w:sz w:val="22"/>
          <w:szCs w:val="22"/>
        </w:rPr>
        <w:t xml:space="preserve">records management </w:t>
      </w:r>
      <w:r w:rsidRPr="00E027FC">
        <w:rPr>
          <w:rFonts w:ascii="Arial" w:eastAsia="Arial" w:hAnsi="Arial" w:cs="Arial"/>
          <w:sz w:val="22"/>
          <w:szCs w:val="22"/>
        </w:rPr>
        <w:t xml:space="preserve">retention, please </w:t>
      </w:r>
      <w:r w:rsidR="004062AE">
        <w:rPr>
          <w:rFonts w:ascii="Arial" w:eastAsia="Arial" w:hAnsi="Arial" w:cs="Arial"/>
          <w:sz w:val="22"/>
          <w:szCs w:val="22"/>
        </w:rPr>
        <w:t xml:space="preserve">see our Records Management Policy and Records Retention Schedule </w:t>
      </w:r>
      <w:r w:rsidRPr="00E027FC">
        <w:rPr>
          <w:rFonts w:ascii="Arial" w:eastAsia="Arial" w:hAnsi="Arial" w:cs="Arial"/>
          <w:sz w:val="22"/>
          <w:szCs w:val="22"/>
          <w:lang w:val="en-IE"/>
        </w:rPr>
        <w:t xml:space="preserve">available at </w:t>
      </w:r>
      <w:bookmarkStart w:id="3" w:name="_Hlk514744633"/>
      <w:r w:rsidR="00C85739" w:rsidRPr="006B4CC9">
        <w:rPr>
          <w:sz w:val="22"/>
          <w:szCs w:val="22"/>
        </w:rPr>
        <w:fldChar w:fldCharType="begin"/>
      </w:r>
      <w:r w:rsidR="00C85739" w:rsidRPr="006B4CC9">
        <w:rPr>
          <w:sz w:val="22"/>
          <w:szCs w:val="22"/>
        </w:rPr>
        <w:instrText xml:space="preserve"> HYPERLINK "https://www.corketb.ie/about-cork-etb/organisation/corporate-governance/policies/etb-policies/" </w:instrText>
      </w:r>
      <w:r w:rsidR="00C85739" w:rsidRPr="006B4CC9">
        <w:rPr>
          <w:sz w:val="22"/>
          <w:szCs w:val="22"/>
        </w:rPr>
        <w:fldChar w:fldCharType="separate"/>
      </w:r>
      <w:r w:rsidR="00C85739" w:rsidRPr="006B4CC9">
        <w:rPr>
          <w:rStyle w:val="Hyperlink"/>
          <w:sz w:val="22"/>
          <w:szCs w:val="22"/>
        </w:rPr>
        <w:t>https://www.corketb.ie/about-cork-etb/organisation/corporate-governance/policies/etb-policies/</w:t>
      </w:r>
      <w:r w:rsidR="00C85739" w:rsidRPr="006B4CC9">
        <w:rPr>
          <w:sz w:val="22"/>
          <w:szCs w:val="22"/>
        </w:rPr>
        <w:fldChar w:fldCharType="end"/>
      </w:r>
      <w:r w:rsidRPr="00E027FC">
        <w:rPr>
          <w:rFonts w:ascii="Arial" w:hAnsi="Arial" w:cs="Arial"/>
          <w:sz w:val="22"/>
          <w:szCs w:val="22"/>
          <w:lang w:val="en-IE"/>
        </w:rPr>
        <w:t>.</w:t>
      </w:r>
      <w:bookmarkEnd w:id="3"/>
      <w:r w:rsidRPr="00E027FC">
        <w:rPr>
          <w:rFonts w:ascii="Arial" w:eastAsia="Arial" w:hAnsi="Arial" w:cs="Arial"/>
          <w:sz w:val="22"/>
          <w:szCs w:val="22"/>
          <w:lang w:val="en-IE"/>
        </w:rPr>
        <w:t xml:space="preserve">  </w:t>
      </w:r>
      <w:bookmarkEnd w:id="2"/>
    </w:p>
    <w:p w14:paraId="25CC669C" w14:textId="77777777" w:rsidR="00AC75DD" w:rsidRPr="00E027FC" w:rsidRDefault="00AC75DD" w:rsidP="00AC75DD">
      <w:pPr>
        <w:pStyle w:val="c1"/>
        <w:ind w:left="-567" w:hanging="567"/>
        <w:jc w:val="both"/>
        <w:rPr>
          <w:rFonts w:ascii="Arial" w:eastAsia="Arial" w:hAnsi="Arial" w:cs="Arial"/>
          <w:sz w:val="22"/>
          <w:szCs w:val="22"/>
          <w:lang w:val="en-IE"/>
        </w:rPr>
      </w:pPr>
    </w:p>
    <w:p w14:paraId="2D893B40" w14:textId="77777777" w:rsidR="00AC75DD" w:rsidRPr="00E027FC" w:rsidRDefault="00AC75DD" w:rsidP="00AC75DD">
      <w:pPr>
        <w:pStyle w:val="c1"/>
        <w:numPr>
          <w:ilvl w:val="0"/>
          <w:numId w:val="2"/>
        </w:numPr>
        <w:tabs>
          <w:tab w:val="left" w:pos="0"/>
          <w:tab w:val="left" w:pos="567"/>
          <w:tab w:val="left" w:pos="3828"/>
        </w:tabs>
        <w:ind w:left="0" w:hanging="567"/>
        <w:jc w:val="both"/>
        <w:rPr>
          <w:rFonts w:ascii="Arial" w:hAnsi="Arial" w:cs="Arial"/>
          <w:sz w:val="22"/>
          <w:szCs w:val="22"/>
        </w:rPr>
      </w:pPr>
      <w:bookmarkStart w:id="4" w:name="_Hlk518471477"/>
      <w:r w:rsidRPr="00E027FC">
        <w:rPr>
          <w:rFonts w:ascii="Arial" w:eastAsia="Arial" w:hAnsi="Arial" w:cs="Arial"/>
          <w:sz w:val="22"/>
          <w:szCs w:val="22"/>
          <w:lang w:val="en-IE"/>
        </w:rPr>
        <w:t xml:space="preserve">You have the following statutory rights, that can be exercised at any time:  </w:t>
      </w:r>
    </w:p>
    <w:bookmarkEnd w:id="4"/>
    <w:p w14:paraId="04B2D228" w14:textId="00B865EF" w:rsidR="00AC75DD" w:rsidRPr="00E027FC" w:rsidRDefault="00AC75DD" w:rsidP="00AC75DD">
      <w:pPr>
        <w:pStyle w:val="c1"/>
        <w:numPr>
          <w:ilvl w:val="0"/>
          <w:numId w:val="3"/>
        </w:numPr>
        <w:tabs>
          <w:tab w:val="left" w:pos="0"/>
          <w:tab w:val="left" w:pos="567"/>
          <w:tab w:val="left" w:pos="3828"/>
        </w:tabs>
        <w:jc w:val="both"/>
        <w:rPr>
          <w:sz w:val="22"/>
          <w:szCs w:val="22"/>
        </w:rPr>
      </w:pPr>
      <w:r w:rsidRPr="00E027FC">
        <w:rPr>
          <w:rFonts w:ascii="Arial" w:eastAsia="Arial" w:hAnsi="Arial" w:cs="Arial"/>
          <w:sz w:val="22"/>
          <w:szCs w:val="22"/>
        </w:rPr>
        <w:t xml:space="preserve">Right to complain to </w:t>
      </w:r>
      <w:r w:rsidR="00007E57">
        <w:rPr>
          <w:rFonts w:ascii="Arial" w:eastAsia="Arial" w:hAnsi="Arial" w:cs="Arial"/>
          <w:sz w:val="22"/>
          <w:szCs w:val="22"/>
        </w:rPr>
        <w:t xml:space="preserve">the </w:t>
      </w:r>
      <w:r w:rsidRPr="00E027FC">
        <w:rPr>
          <w:rFonts w:ascii="Arial" w:eastAsia="Arial" w:hAnsi="Arial" w:cs="Arial"/>
          <w:sz w:val="22"/>
          <w:szCs w:val="22"/>
        </w:rPr>
        <w:t>supervisory authority</w:t>
      </w:r>
      <w:r w:rsidRPr="00E027FC">
        <w:rPr>
          <w:rFonts w:ascii="Arial" w:eastAsia="Arial" w:hAnsi="Arial" w:cs="Arial"/>
          <w:sz w:val="22"/>
          <w:szCs w:val="22"/>
          <w:lang w:val="en-IE"/>
        </w:rPr>
        <w:t>.</w:t>
      </w:r>
    </w:p>
    <w:p w14:paraId="5B34FC15" w14:textId="77777777" w:rsidR="00AC75DD" w:rsidRPr="00E027FC" w:rsidRDefault="00AC75DD" w:rsidP="00AC75DD">
      <w:pPr>
        <w:pStyle w:val="c1"/>
        <w:numPr>
          <w:ilvl w:val="0"/>
          <w:numId w:val="3"/>
        </w:numPr>
        <w:tabs>
          <w:tab w:val="left" w:pos="0"/>
          <w:tab w:val="left" w:pos="567"/>
          <w:tab w:val="left" w:pos="3828"/>
        </w:tabs>
        <w:jc w:val="both"/>
        <w:rPr>
          <w:rFonts w:ascii="Arial" w:hAnsi="Arial" w:cs="Arial"/>
          <w:sz w:val="22"/>
          <w:szCs w:val="22"/>
        </w:rPr>
      </w:pPr>
      <w:r w:rsidRPr="00E027FC">
        <w:rPr>
          <w:rFonts w:ascii="Arial" w:eastAsia="Arial" w:hAnsi="Arial" w:cs="Arial"/>
          <w:sz w:val="22"/>
          <w:szCs w:val="22"/>
        </w:rPr>
        <w:t xml:space="preserve">Right of access. </w:t>
      </w:r>
    </w:p>
    <w:p w14:paraId="1AB78A46" w14:textId="77777777" w:rsidR="00AC75DD" w:rsidRPr="00E027FC" w:rsidRDefault="00AC75DD" w:rsidP="00AC75DD">
      <w:pPr>
        <w:pStyle w:val="c1"/>
        <w:numPr>
          <w:ilvl w:val="0"/>
          <w:numId w:val="3"/>
        </w:numPr>
        <w:tabs>
          <w:tab w:val="left" w:pos="0"/>
          <w:tab w:val="left" w:pos="567"/>
          <w:tab w:val="left" w:pos="3828"/>
        </w:tabs>
        <w:jc w:val="both"/>
        <w:rPr>
          <w:rFonts w:ascii="Arial" w:hAnsi="Arial" w:cs="Arial"/>
          <w:sz w:val="22"/>
          <w:szCs w:val="22"/>
        </w:rPr>
      </w:pPr>
      <w:r w:rsidRPr="00E027FC">
        <w:rPr>
          <w:rFonts w:ascii="Arial" w:eastAsia="Arial" w:hAnsi="Arial" w:cs="Arial"/>
          <w:sz w:val="22"/>
          <w:szCs w:val="22"/>
        </w:rPr>
        <w:t>Right to rectification.</w:t>
      </w:r>
      <w:r w:rsidRPr="00E027FC">
        <w:rPr>
          <w:rFonts w:ascii="Arial" w:eastAsia="Arial" w:hAnsi="Arial" w:cs="Arial"/>
          <w:sz w:val="22"/>
          <w:szCs w:val="22"/>
          <w:lang w:val="en-IE"/>
        </w:rPr>
        <w:t xml:space="preserve"> </w:t>
      </w:r>
    </w:p>
    <w:p w14:paraId="0E404E57" w14:textId="77777777" w:rsidR="00AC75DD" w:rsidRPr="00E027FC" w:rsidRDefault="00AC75DD" w:rsidP="00AC75DD">
      <w:pPr>
        <w:pStyle w:val="c1"/>
        <w:numPr>
          <w:ilvl w:val="0"/>
          <w:numId w:val="3"/>
        </w:numPr>
        <w:tabs>
          <w:tab w:val="left" w:pos="0"/>
          <w:tab w:val="left" w:pos="567"/>
          <w:tab w:val="left" w:pos="3828"/>
        </w:tabs>
        <w:jc w:val="both"/>
        <w:rPr>
          <w:rFonts w:ascii="Arial" w:hAnsi="Arial" w:cs="Arial"/>
          <w:sz w:val="22"/>
          <w:szCs w:val="22"/>
        </w:rPr>
      </w:pPr>
      <w:r w:rsidRPr="00E027FC">
        <w:rPr>
          <w:rFonts w:ascii="Arial" w:eastAsia="Arial" w:hAnsi="Arial" w:cs="Arial"/>
          <w:sz w:val="22"/>
          <w:szCs w:val="22"/>
        </w:rPr>
        <w:t>Right to be forgotten</w:t>
      </w:r>
      <w:r w:rsidRPr="00E027FC">
        <w:rPr>
          <w:rFonts w:ascii="Arial" w:eastAsia="Arial" w:hAnsi="Arial" w:cs="Arial"/>
          <w:sz w:val="22"/>
          <w:szCs w:val="22"/>
          <w:lang w:val="en-IE"/>
        </w:rPr>
        <w:t>.</w:t>
      </w:r>
    </w:p>
    <w:p w14:paraId="540A07D7" w14:textId="77777777" w:rsidR="00AC75DD" w:rsidRPr="00E027FC" w:rsidRDefault="00AC75DD" w:rsidP="00AC75DD">
      <w:pPr>
        <w:pStyle w:val="c1"/>
        <w:numPr>
          <w:ilvl w:val="0"/>
          <w:numId w:val="3"/>
        </w:numPr>
        <w:tabs>
          <w:tab w:val="left" w:pos="0"/>
          <w:tab w:val="left" w:pos="567"/>
          <w:tab w:val="left" w:pos="3828"/>
        </w:tabs>
        <w:jc w:val="both"/>
        <w:rPr>
          <w:rFonts w:ascii="Arial" w:hAnsi="Arial" w:cs="Arial"/>
          <w:sz w:val="22"/>
          <w:szCs w:val="22"/>
        </w:rPr>
      </w:pPr>
      <w:r w:rsidRPr="00E027FC">
        <w:rPr>
          <w:rFonts w:ascii="Arial" w:eastAsia="Arial" w:hAnsi="Arial" w:cs="Arial"/>
          <w:sz w:val="22"/>
          <w:szCs w:val="22"/>
        </w:rPr>
        <w:t xml:space="preserve">Right to restrict processing. </w:t>
      </w:r>
    </w:p>
    <w:p w14:paraId="1FDBB1B4" w14:textId="77777777" w:rsidR="00AC75DD" w:rsidRPr="00E027FC" w:rsidRDefault="00AC75DD" w:rsidP="00AC75DD">
      <w:pPr>
        <w:pStyle w:val="c1"/>
        <w:numPr>
          <w:ilvl w:val="0"/>
          <w:numId w:val="3"/>
        </w:numPr>
        <w:tabs>
          <w:tab w:val="left" w:pos="0"/>
          <w:tab w:val="left" w:pos="567"/>
          <w:tab w:val="left" w:pos="3828"/>
        </w:tabs>
        <w:jc w:val="both"/>
        <w:rPr>
          <w:rFonts w:ascii="Arial" w:hAnsi="Arial" w:cs="Arial"/>
          <w:sz w:val="22"/>
          <w:szCs w:val="22"/>
        </w:rPr>
      </w:pPr>
      <w:r w:rsidRPr="00E027FC">
        <w:rPr>
          <w:rFonts w:ascii="Arial" w:eastAsia="Arial" w:hAnsi="Arial" w:cs="Arial"/>
          <w:sz w:val="22"/>
          <w:szCs w:val="22"/>
        </w:rPr>
        <w:t>Right to data portability</w:t>
      </w:r>
      <w:r w:rsidRPr="00E027FC">
        <w:rPr>
          <w:rFonts w:ascii="Arial" w:eastAsia="Arial" w:hAnsi="Arial" w:cs="Arial"/>
          <w:sz w:val="22"/>
          <w:szCs w:val="22"/>
          <w:lang w:val="en-IE"/>
        </w:rPr>
        <w:t>.</w:t>
      </w:r>
    </w:p>
    <w:p w14:paraId="18E36D74" w14:textId="77777777" w:rsidR="0035515A" w:rsidRPr="0035515A" w:rsidRDefault="00AC75DD" w:rsidP="0035515A">
      <w:pPr>
        <w:pStyle w:val="c1"/>
        <w:numPr>
          <w:ilvl w:val="0"/>
          <w:numId w:val="3"/>
        </w:numPr>
        <w:tabs>
          <w:tab w:val="left" w:pos="0"/>
          <w:tab w:val="left" w:pos="567"/>
          <w:tab w:val="left" w:pos="3828"/>
        </w:tabs>
        <w:jc w:val="both"/>
        <w:rPr>
          <w:rFonts w:ascii="Arial" w:hAnsi="Arial" w:cs="Arial"/>
          <w:sz w:val="22"/>
          <w:szCs w:val="22"/>
        </w:rPr>
      </w:pPr>
      <w:r w:rsidRPr="00E027FC">
        <w:rPr>
          <w:rFonts w:ascii="Arial" w:eastAsia="Arial" w:hAnsi="Arial" w:cs="Arial"/>
          <w:sz w:val="22"/>
          <w:szCs w:val="22"/>
        </w:rPr>
        <w:t xml:space="preserve">Right to object </w:t>
      </w:r>
      <w:r w:rsidR="00007E57">
        <w:rPr>
          <w:rFonts w:ascii="Arial" w:eastAsia="Arial" w:hAnsi="Arial" w:cs="Arial"/>
          <w:sz w:val="22"/>
          <w:szCs w:val="22"/>
        </w:rPr>
        <w:t>to</w:t>
      </w:r>
      <w:r w:rsidRPr="00E027FC">
        <w:rPr>
          <w:rFonts w:ascii="Arial" w:eastAsia="Arial" w:hAnsi="Arial" w:cs="Arial"/>
          <w:sz w:val="22"/>
          <w:szCs w:val="22"/>
        </w:rPr>
        <w:t xml:space="preserve"> automated decision making/profiling.</w:t>
      </w:r>
    </w:p>
    <w:p w14:paraId="32FD00C4" w14:textId="77777777" w:rsidR="0035515A" w:rsidRDefault="0035515A" w:rsidP="0035515A">
      <w:pPr>
        <w:pStyle w:val="c1"/>
        <w:tabs>
          <w:tab w:val="left" w:pos="0"/>
          <w:tab w:val="left" w:pos="567"/>
          <w:tab w:val="left" w:pos="3828"/>
        </w:tabs>
        <w:ind w:left="927"/>
        <w:jc w:val="both"/>
        <w:rPr>
          <w:rFonts w:ascii="Arial" w:eastAsia="Arial" w:hAnsi="Arial" w:cs="Arial"/>
          <w:sz w:val="22"/>
          <w:szCs w:val="22"/>
          <w:lang w:val="en-IE"/>
        </w:rPr>
      </w:pPr>
    </w:p>
    <w:p w14:paraId="23F41B5D" w14:textId="77777777" w:rsidR="008B6B71" w:rsidRDefault="008B6B71" w:rsidP="008B6B71">
      <w:pPr>
        <w:pStyle w:val="c1"/>
        <w:tabs>
          <w:tab w:val="left" w:pos="567"/>
          <w:tab w:val="left" w:pos="1701"/>
        </w:tabs>
        <w:jc w:val="both"/>
        <w:rPr>
          <w:rFonts w:ascii="Arial" w:hAnsi="Arial"/>
          <w:sz w:val="22"/>
          <w:szCs w:val="22"/>
          <w:lang w:val="en-IE"/>
        </w:rPr>
      </w:pPr>
      <w:r w:rsidRPr="00484918">
        <w:rPr>
          <w:rFonts w:ascii="Arial" w:hAnsi="Arial"/>
          <w:sz w:val="22"/>
          <w:szCs w:val="22"/>
          <w:lang w:val="en-IE"/>
        </w:rPr>
        <w:t>For further information</w:t>
      </w:r>
      <w:r>
        <w:rPr>
          <w:rFonts w:ascii="Arial" w:hAnsi="Arial"/>
          <w:sz w:val="22"/>
          <w:szCs w:val="22"/>
          <w:lang w:val="en-IE"/>
        </w:rPr>
        <w:t xml:space="preserve"> on how to access these rights</w:t>
      </w:r>
      <w:r w:rsidRPr="00484918">
        <w:rPr>
          <w:rFonts w:ascii="Arial" w:hAnsi="Arial"/>
          <w:sz w:val="22"/>
          <w:szCs w:val="22"/>
          <w:lang w:val="en-IE"/>
        </w:rPr>
        <w:t xml:space="preserve">, please see </w:t>
      </w:r>
      <w:r>
        <w:rPr>
          <w:rFonts w:ascii="Arial" w:hAnsi="Arial"/>
          <w:sz w:val="22"/>
          <w:szCs w:val="22"/>
          <w:lang w:val="en-IE"/>
        </w:rPr>
        <w:t>S</w:t>
      </w:r>
      <w:r w:rsidRPr="00484918">
        <w:rPr>
          <w:rFonts w:ascii="Arial" w:hAnsi="Arial"/>
          <w:sz w:val="22"/>
          <w:szCs w:val="22"/>
          <w:lang w:val="en-IE"/>
        </w:rPr>
        <w:t xml:space="preserve">ection 7 of our Data </w:t>
      </w:r>
    </w:p>
    <w:p w14:paraId="66CA8DE8" w14:textId="77777777" w:rsidR="008B6B71" w:rsidRPr="00484918" w:rsidRDefault="008B6B71" w:rsidP="008B6B71">
      <w:pPr>
        <w:pStyle w:val="c1"/>
        <w:tabs>
          <w:tab w:val="left" w:pos="567"/>
          <w:tab w:val="left" w:pos="1701"/>
        </w:tabs>
        <w:jc w:val="both"/>
        <w:rPr>
          <w:rFonts w:ascii="Arial" w:hAnsi="Arial"/>
          <w:sz w:val="22"/>
          <w:szCs w:val="22"/>
          <w:lang w:val="en-IE"/>
        </w:rPr>
      </w:pPr>
      <w:r>
        <w:rPr>
          <w:rFonts w:ascii="Arial" w:hAnsi="Arial"/>
          <w:sz w:val="22"/>
          <w:szCs w:val="22"/>
          <w:lang w:val="en-IE"/>
        </w:rPr>
        <w:tab/>
      </w:r>
      <w:r w:rsidRPr="00484918">
        <w:rPr>
          <w:rFonts w:ascii="Arial" w:hAnsi="Arial"/>
          <w:sz w:val="22"/>
          <w:szCs w:val="22"/>
          <w:lang w:val="en-IE"/>
        </w:rPr>
        <w:t>Protection Policy available at:</w:t>
      </w:r>
    </w:p>
    <w:p w14:paraId="03B2F64B" w14:textId="77777777" w:rsidR="008B6B71" w:rsidRDefault="00632E7E" w:rsidP="008B6B71">
      <w:pPr>
        <w:pStyle w:val="c1"/>
        <w:tabs>
          <w:tab w:val="left" w:pos="567"/>
          <w:tab w:val="left" w:pos="1701"/>
        </w:tabs>
        <w:ind w:left="567"/>
        <w:jc w:val="both"/>
        <w:rPr>
          <w:rFonts w:ascii="Arial" w:hAnsi="Arial"/>
          <w:sz w:val="22"/>
          <w:szCs w:val="22"/>
          <w:lang w:val="en-IE"/>
        </w:rPr>
      </w:pPr>
      <w:hyperlink r:id="rId11" w:history="1">
        <w:r w:rsidR="008B6B71" w:rsidRPr="006B4CC9">
          <w:rPr>
            <w:rStyle w:val="Hyperlink"/>
            <w:sz w:val="22"/>
            <w:szCs w:val="22"/>
          </w:rPr>
          <w:t>https://www.corketb.ie/about-cork-etb/organisation/corporate-governance/policies/etb-policies/</w:t>
        </w:r>
      </w:hyperlink>
      <w:r w:rsidR="008B6B71" w:rsidRPr="00484918">
        <w:rPr>
          <w:rFonts w:ascii="Arial" w:hAnsi="Arial"/>
          <w:sz w:val="22"/>
          <w:szCs w:val="22"/>
          <w:lang w:val="en-IE"/>
        </w:rPr>
        <w:t>, or</w:t>
      </w:r>
      <w:r w:rsidR="008B6B71">
        <w:rPr>
          <w:rFonts w:ascii="Arial" w:hAnsi="Arial"/>
          <w:sz w:val="22"/>
          <w:szCs w:val="22"/>
          <w:lang w:val="en-IE"/>
        </w:rPr>
        <w:t>,</w:t>
      </w:r>
      <w:r w:rsidR="008B6B71" w:rsidRPr="00484918">
        <w:rPr>
          <w:rFonts w:ascii="Arial" w:hAnsi="Arial"/>
          <w:sz w:val="22"/>
          <w:szCs w:val="22"/>
          <w:lang w:val="en-IE"/>
        </w:rPr>
        <w:t xml:space="preserve"> alternatively</w:t>
      </w:r>
      <w:r w:rsidR="008B6B71">
        <w:rPr>
          <w:rFonts w:ascii="Arial" w:hAnsi="Arial"/>
          <w:sz w:val="22"/>
          <w:szCs w:val="22"/>
          <w:lang w:val="en-IE"/>
        </w:rPr>
        <w:t>,</w:t>
      </w:r>
      <w:r w:rsidR="008B6B71" w:rsidRPr="00484918">
        <w:rPr>
          <w:rFonts w:ascii="Arial" w:hAnsi="Arial"/>
          <w:sz w:val="22"/>
          <w:szCs w:val="22"/>
          <w:lang w:val="en-IE"/>
        </w:rPr>
        <w:t xml:space="preserve"> contact our Data Protection Office. </w:t>
      </w:r>
    </w:p>
    <w:p w14:paraId="039F5C23" w14:textId="77777777" w:rsidR="008B6B71" w:rsidRPr="00484918" w:rsidRDefault="008B6B71" w:rsidP="008B6B71">
      <w:pPr>
        <w:pStyle w:val="c1"/>
        <w:tabs>
          <w:tab w:val="left" w:pos="567"/>
          <w:tab w:val="left" w:pos="1701"/>
        </w:tabs>
        <w:jc w:val="both"/>
        <w:rPr>
          <w:rFonts w:ascii="Arial" w:hAnsi="Arial" w:cs="Arial"/>
          <w:sz w:val="22"/>
          <w:szCs w:val="22"/>
        </w:rPr>
      </w:pPr>
    </w:p>
    <w:p w14:paraId="77BACC97" w14:textId="3F4AFB8F" w:rsidR="009F2F19" w:rsidRDefault="008B6B71" w:rsidP="007F2DA0">
      <w:pPr>
        <w:pStyle w:val="c1"/>
        <w:tabs>
          <w:tab w:val="left" w:pos="0"/>
          <w:tab w:val="left" w:pos="3828"/>
        </w:tabs>
        <w:ind w:hanging="567"/>
        <w:jc w:val="both"/>
        <w:rPr>
          <w:rFonts w:ascii="Arial" w:eastAsia="Arial" w:hAnsi="Arial" w:cs="Arial"/>
          <w:sz w:val="22"/>
          <w:szCs w:val="22"/>
        </w:rPr>
      </w:pPr>
      <w:r>
        <w:rPr>
          <w:rFonts w:ascii="Arial" w:eastAsia="Arial" w:hAnsi="Arial" w:cs="Arial"/>
          <w:sz w:val="22"/>
          <w:szCs w:val="22"/>
          <w:lang w:val="en-IE"/>
        </w:rPr>
        <w:t>7</w:t>
      </w:r>
      <w:r w:rsidR="007F2DA0">
        <w:rPr>
          <w:rFonts w:ascii="Arial" w:eastAsia="Arial" w:hAnsi="Arial" w:cs="Arial"/>
          <w:sz w:val="22"/>
          <w:szCs w:val="22"/>
          <w:lang w:val="en-IE"/>
        </w:rPr>
        <w:t>.</w:t>
      </w:r>
      <w:r w:rsidR="007F2DA0">
        <w:rPr>
          <w:rFonts w:ascii="Arial" w:eastAsia="Arial" w:hAnsi="Arial" w:cs="Arial"/>
          <w:sz w:val="22"/>
          <w:szCs w:val="22"/>
          <w:lang w:val="en-IE"/>
        </w:rPr>
        <w:tab/>
      </w:r>
      <w:r w:rsidR="000B26B2">
        <w:rPr>
          <w:rFonts w:ascii="Arial" w:eastAsia="Arial" w:hAnsi="Arial" w:cs="Arial"/>
          <w:sz w:val="22"/>
          <w:szCs w:val="22"/>
        </w:rPr>
        <w:t>The</w:t>
      </w:r>
      <w:r w:rsidR="00AC75DD" w:rsidRPr="009F2F19">
        <w:rPr>
          <w:rFonts w:ascii="Arial" w:eastAsia="Arial" w:hAnsi="Arial" w:cs="Arial"/>
          <w:sz w:val="22"/>
          <w:szCs w:val="22"/>
        </w:rPr>
        <w:t xml:space="preserve"> Data Protection Officer (DPO)</w:t>
      </w:r>
      <w:r w:rsidR="000B26B2">
        <w:rPr>
          <w:rFonts w:ascii="Arial" w:eastAsia="Arial" w:hAnsi="Arial" w:cs="Arial"/>
          <w:sz w:val="22"/>
          <w:szCs w:val="22"/>
        </w:rPr>
        <w:t xml:space="preserve"> for Cork ETB is </w:t>
      </w:r>
      <w:r w:rsidR="00B10673">
        <w:rPr>
          <w:rFonts w:ascii="Arial" w:eastAsia="Arial" w:hAnsi="Arial" w:cs="Arial"/>
          <w:sz w:val="22"/>
          <w:szCs w:val="22"/>
        </w:rPr>
        <w:t>Sarah Flynn</w:t>
      </w:r>
      <w:r w:rsidR="009F2F19">
        <w:rPr>
          <w:rFonts w:ascii="Arial" w:eastAsia="Arial" w:hAnsi="Arial" w:cs="Arial"/>
          <w:sz w:val="22"/>
          <w:szCs w:val="22"/>
        </w:rPr>
        <w:t>. Contact details:</w:t>
      </w:r>
    </w:p>
    <w:p w14:paraId="18105E21" w14:textId="7FEB6AD1" w:rsidR="00AC75DD" w:rsidRPr="009F2F19" w:rsidRDefault="009F2F19" w:rsidP="007F2DA0">
      <w:pPr>
        <w:pStyle w:val="c1"/>
        <w:tabs>
          <w:tab w:val="left" w:pos="0"/>
          <w:tab w:val="left" w:pos="567"/>
          <w:tab w:val="left" w:pos="3828"/>
        </w:tabs>
        <w:jc w:val="both"/>
        <w:rPr>
          <w:rFonts w:ascii="Arial" w:eastAsia="Arial" w:hAnsi="Arial" w:cs="Arial"/>
          <w:sz w:val="22"/>
          <w:szCs w:val="22"/>
        </w:rPr>
      </w:pPr>
      <w:r>
        <w:rPr>
          <w:rFonts w:ascii="Arial" w:eastAsia="Arial" w:hAnsi="Arial" w:cs="Arial"/>
          <w:sz w:val="22"/>
          <w:szCs w:val="22"/>
        </w:rPr>
        <w:t>E</w:t>
      </w:r>
      <w:r w:rsidR="00AC75DD" w:rsidRPr="009F2F19">
        <w:rPr>
          <w:rFonts w:ascii="Arial" w:eastAsia="Arial" w:hAnsi="Arial" w:cs="Arial"/>
          <w:sz w:val="22"/>
          <w:szCs w:val="22"/>
        </w:rPr>
        <w:t>mail:</w:t>
      </w:r>
      <w:r w:rsidR="007F2DA0">
        <w:rPr>
          <w:rFonts w:ascii="Arial" w:eastAsia="Arial" w:hAnsi="Arial" w:cs="Arial"/>
          <w:sz w:val="22"/>
          <w:szCs w:val="22"/>
        </w:rPr>
        <w:t xml:space="preserve"> </w:t>
      </w:r>
      <w:hyperlink r:id="rId12" w:history="1">
        <w:r w:rsidR="007F2DA0" w:rsidRPr="005436EE">
          <w:rPr>
            <w:rStyle w:val="Hyperlink"/>
            <w:rFonts w:eastAsia="Arial"/>
            <w:sz w:val="22"/>
            <w:szCs w:val="22"/>
          </w:rPr>
          <w:t>dataprotection@corketb.ie</w:t>
        </w:r>
      </w:hyperlink>
      <w:r w:rsidR="007F2DA0">
        <w:rPr>
          <w:rFonts w:ascii="Arial" w:eastAsia="Arial" w:hAnsi="Arial" w:cs="Arial"/>
          <w:sz w:val="22"/>
          <w:szCs w:val="22"/>
        </w:rPr>
        <w:t xml:space="preserve"> </w:t>
      </w:r>
      <w:r w:rsidR="00AC75DD" w:rsidRPr="009F2F19">
        <w:rPr>
          <w:rFonts w:ascii="Arial" w:eastAsia="Arial" w:hAnsi="Arial" w:cs="Arial"/>
          <w:sz w:val="22"/>
          <w:szCs w:val="22"/>
        </w:rPr>
        <w:t>or telephone: 021/4</w:t>
      </w:r>
      <w:r w:rsidR="00B10673">
        <w:rPr>
          <w:rFonts w:ascii="Arial" w:eastAsia="Arial" w:hAnsi="Arial" w:cs="Arial"/>
          <w:sz w:val="22"/>
          <w:szCs w:val="22"/>
        </w:rPr>
        <w:t>907100</w:t>
      </w:r>
      <w:r w:rsidR="00AC75DD" w:rsidRPr="009F2F19">
        <w:rPr>
          <w:rFonts w:ascii="Arial" w:eastAsia="Arial" w:hAnsi="Arial" w:cs="Arial"/>
          <w:sz w:val="22"/>
          <w:szCs w:val="22"/>
        </w:rPr>
        <w:t xml:space="preserve">.  </w:t>
      </w:r>
    </w:p>
    <w:p w14:paraId="46F7E6BD" w14:textId="77777777" w:rsidR="00AC75DD" w:rsidRDefault="00AC75DD" w:rsidP="00AC75DD">
      <w:pPr>
        <w:pStyle w:val="c1"/>
        <w:tabs>
          <w:tab w:val="left" w:pos="0"/>
          <w:tab w:val="left" w:pos="567"/>
          <w:tab w:val="left" w:pos="3828"/>
        </w:tabs>
        <w:jc w:val="both"/>
        <w:rPr>
          <w:rFonts w:ascii="Arial" w:eastAsia="Arial" w:hAnsi="Arial" w:cs="Arial"/>
          <w:sz w:val="22"/>
          <w:szCs w:val="22"/>
        </w:rPr>
      </w:pPr>
    </w:p>
    <w:p w14:paraId="6C81B882" w14:textId="635BAF9D" w:rsidR="009A174C" w:rsidRPr="007C4021" w:rsidRDefault="008B6B71" w:rsidP="007C4021">
      <w:pPr>
        <w:pStyle w:val="c1"/>
        <w:tabs>
          <w:tab w:val="left" w:pos="0"/>
          <w:tab w:val="left" w:pos="3828"/>
        </w:tabs>
        <w:ind w:hanging="567"/>
        <w:jc w:val="both"/>
        <w:rPr>
          <w:rFonts w:ascii="Arial" w:eastAsia="Arial" w:hAnsi="Arial" w:cs="Arial"/>
          <w:sz w:val="22"/>
          <w:szCs w:val="22"/>
        </w:rPr>
      </w:pPr>
      <w:r>
        <w:rPr>
          <w:rFonts w:ascii="Arial" w:eastAsia="Arial" w:hAnsi="Arial" w:cs="Arial"/>
          <w:sz w:val="22"/>
          <w:szCs w:val="22"/>
        </w:rPr>
        <w:t>8</w:t>
      </w:r>
      <w:r w:rsidR="00504CCA">
        <w:rPr>
          <w:rFonts w:ascii="Arial" w:eastAsia="Arial" w:hAnsi="Arial" w:cs="Arial"/>
          <w:sz w:val="22"/>
          <w:szCs w:val="22"/>
        </w:rPr>
        <w:t>.</w:t>
      </w:r>
      <w:r w:rsidR="00504CCA">
        <w:rPr>
          <w:rFonts w:ascii="Arial" w:eastAsia="Arial" w:hAnsi="Arial" w:cs="Arial"/>
          <w:sz w:val="22"/>
          <w:szCs w:val="22"/>
        </w:rPr>
        <w:tab/>
        <w:t xml:space="preserve">Should you wish to make a complaint or report a breach in relation to your personal data, you can do so by emailing the Office of the Data Protection Commissioner using the following email address:  </w:t>
      </w:r>
      <w:hyperlink r:id="rId13" w:history="1">
        <w:r w:rsidR="00504CCA">
          <w:rPr>
            <w:rStyle w:val="Hyperlink"/>
            <w:rFonts w:eastAsia="Arial"/>
            <w:sz w:val="22"/>
            <w:szCs w:val="22"/>
          </w:rPr>
          <w:t>info@dataprotection.ie</w:t>
        </w:r>
      </w:hyperlink>
      <w:r w:rsidR="007C4021">
        <w:rPr>
          <w:rStyle w:val="Hyperlink"/>
          <w:rFonts w:eastAsia="Arial"/>
          <w:sz w:val="22"/>
          <w:szCs w:val="22"/>
        </w:rPr>
        <w:t>.</w:t>
      </w:r>
    </w:p>
    <w:sectPr w:rsidR="009A174C" w:rsidRPr="007C4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28E"/>
    <w:multiLevelType w:val="hybridMultilevel"/>
    <w:tmpl w:val="73F647FE"/>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676450A"/>
    <w:multiLevelType w:val="hybridMultilevel"/>
    <w:tmpl w:val="9EA46C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D40E48"/>
    <w:multiLevelType w:val="hybridMultilevel"/>
    <w:tmpl w:val="B7141B34"/>
    <w:lvl w:ilvl="0" w:tplc="EE525188">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4C0F55"/>
    <w:multiLevelType w:val="hybridMultilevel"/>
    <w:tmpl w:val="9FA89A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187829"/>
    <w:multiLevelType w:val="hybridMultilevel"/>
    <w:tmpl w:val="FE2A57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CD2C6D"/>
    <w:multiLevelType w:val="hybridMultilevel"/>
    <w:tmpl w:val="7456A684"/>
    <w:lvl w:ilvl="0" w:tplc="EE525188">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9AD7ABF"/>
    <w:multiLevelType w:val="hybridMultilevel"/>
    <w:tmpl w:val="8314FDBA"/>
    <w:lvl w:ilvl="0" w:tplc="EE525188">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2"/>
  </w:num>
  <w:num w:numId="2">
    <w:abstractNumId w:val="0"/>
  </w:num>
  <w:num w:numId="3">
    <w:abstractNumId w:val="7"/>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DD"/>
    <w:rsid w:val="00007E57"/>
    <w:rsid w:val="000B26B2"/>
    <w:rsid w:val="001E3E72"/>
    <w:rsid w:val="00290DF6"/>
    <w:rsid w:val="0035515A"/>
    <w:rsid w:val="004033C6"/>
    <w:rsid w:val="004062AE"/>
    <w:rsid w:val="004C23FA"/>
    <w:rsid w:val="00504CCA"/>
    <w:rsid w:val="00632E7E"/>
    <w:rsid w:val="00635965"/>
    <w:rsid w:val="007C4021"/>
    <w:rsid w:val="007F2DA0"/>
    <w:rsid w:val="008B6B71"/>
    <w:rsid w:val="00920F2B"/>
    <w:rsid w:val="00994B26"/>
    <w:rsid w:val="009A174C"/>
    <w:rsid w:val="009F2F19"/>
    <w:rsid w:val="00AC75DD"/>
    <w:rsid w:val="00B00640"/>
    <w:rsid w:val="00B10673"/>
    <w:rsid w:val="00C074E8"/>
    <w:rsid w:val="00C85739"/>
    <w:rsid w:val="00F13AFB"/>
    <w:rsid w:val="00F660F2"/>
    <w:rsid w:val="00FC66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CF17"/>
  <w15:chartTrackingRefBased/>
  <w15:docId w15:val="{6137839F-8013-4F19-8AD8-23ADAC09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DD"/>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5DD"/>
    <w:rPr>
      <w:rFonts w:ascii="Arial" w:hAnsi="Arial" w:cs="Arial" w:hint="default"/>
      <w:color w:val="1F4586"/>
      <w:sz w:val="23"/>
      <w:szCs w:val="23"/>
      <w:u w:val="single"/>
    </w:rPr>
  </w:style>
  <w:style w:type="paragraph" w:customStyle="1" w:styleId="c1">
    <w:name w:val="c1"/>
    <w:basedOn w:val="Normal"/>
    <w:rsid w:val="00AC75DD"/>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AC75DD"/>
    <w:pPr>
      <w:ind w:left="720"/>
      <w:contextualSpacing/>
    </w:pPr>
  </w:style>
  <w:style w:type="character" w:customStyle="1" w:styleId="UnresolvedMention1">
    <w:name w:val="Unresolved Mention1"/>
    <w:basedOn w:val="DefaultParagraphFont"/>
    <w:uiPriority w:val="99"/>
    <w:semiHidden/>
    <w:unhideWhenUsed/>
    <w:rsid w:val="004062AE"/>
    <w:rPr>
      <w:color w:val="808080"/>
      <w:shd w:val="clear" w:color="auto" w:fill="E6E6E6"/>
    </w:rPr>
  </w:style>
  <w:style w:type="paragraph" w:styleId="Title">
    <w:name w:val="Title"/>
    <w:basedOn w:val="Normal"/>
    <w:next w:val="Normal"/>
    <w:link w:val="TitleChar"/>
    <w:uiPriority w:val="10"/>
    <w:qFormat/>
    <w:rsid w:val="00FC6665"/>
    <w:pPr>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FC6665"/>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ketb.ie" TargetMode="External"/><Relationship Id="rId13"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s://www.corketb.ie/about-cork-etb/organisation/corporate-governance/policies/etb-policies/" TargetMode="External"/><Relationship Id="rId12" Type="http://schemas.openxmlformats.org/officeDocument/2006/relationships/hyperlink" Target="mailto:dataprotection@corketb.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rketb.ie/about-cork-etb/organisation/corporate-governance/policies/etb-polici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corketb.ie/about-cork-etb/organisation/corporate-governance/policies/etb-policies/" TargetMode="External"/><Relationship Id="rId4" Type="http://schemas.openxmlformats.org/officeDocument/2006/relationships/webSettings" Target="webSettings.xml"/><Relationship Id="rId9" Type="http://schemas.openxmlformats.org/officeDocument/2006/relationships/hyperlink" Target="https://www.corketb.ie/about-cork-etb/organisation/corporate-governance/policies/etb-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Ring</dc:creator>
  <cp:keywords/>
  <dc:description/>
  <cp:lastModifiedBy>Eimer OLeary</cp:lastModifiedBy>
  <cp:revision>11</cp:revision>
  <dcterms:created xsi:type="dcterms:W3CDTF">2020-04-27T15:09:00Z</dcterms:created>
  <dcterms:modified xsi:type="dcterms:W3CDTF">2020-05-11T09:17:00Z</dcterms:modified>
</cp:coreProperties>
</file>